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bookmarkStart w:id="0" w:name="_GoBack"/>
      <w:bookmarkEnd w:id="0"/>
      <w:r>
        <w:rPr>
          <w:rFonts w:hint="eastAsia"/>
          <w:u w:val="thick" w:color="auto"/>
        </w:rPr>
        <w:t>春日部中学校体育館外壁等耐震対策工事</w:t>
      </w:r>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3966</Characters>
  <Application>JUST Note</Application>
  <Lines>216</Lines>
  <Paragraphs>137</Paragraphs>
  <CharactersWithSpaces>4800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2026-03-17T00:53:50Z</dcterms:modified>
  <cp:revision>1</cp:revision>
</cp:coreProperties>
</file>