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455930</wp:posOffset>
                </wp:positionH>
                <wp:positionV relativeFrom="page">
                  <wp:posOffset>448945</wp:posOffset>
                </wp:positionV>
                <wp:extent cx="2063115" cy="247650"/>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06311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様式第２０号の３（第１８条関係）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62.44pt;height:19.5pt;mso-position-horizontal-relative:page;position:absolute;margin-left:35.9pt;margin-top:35.3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様式第２０号の３（第１８条関係）</w:t>
                      </w:r>
                    </w:p>
                  </w:txbxContent>
                </v:textbox>
                <v:imagedata o:title=""/>
                <w10:wrap type="none" anchorx="page" anchory="page"/>
              </v:rect>
            </w:pict>
          </mc:Fallback>
        </mc:AlternateContent>
      </w:r>
    </w:p>
    <w:p>
      <w:pPr>
        <w:pStyle w:val="0"/>
        <w:jc w:val="center"/>
        <w:rPr>
          <w:rFonts w:hint="default" w:ascii="ＭＳ 明朝" w:hAnsi="ＭＳ 明朝" w:eastAsia="ＭＳ 明朝"/>
          <w:b w:val="1"/>
        </w:rPr>
      </w:pPr>
      <w:bookmarkStart w:id="0" w:name="_GoBack"/>
      <w:bookmarkEnd w:id="0"/>
    </w:p>
    <w:p>
      <w:pPr>
        <w:pStyle w:val="0"/>
        <w:jc w:val="center"/>
        <w:rPr>
          <w:rFonts w:hint="default" w:ascii="ＭＳ 明朝" w:hAnsi="ＭＳ 明朝" w:eastAsia="ＭＳ 明朝"/>
          <w:b w:val="1"/>
        </w:rPr>
      </w:pPr>
      <w:r>
        <w:rPr>
          <w:rFonts w:hint="default" w:ascii="ＭＳ 明朝" w:hAnsi="ＭＳ 明朝" w:eastAsia="ＭＳ 明朝"/>
          <w:b w:val="1"/>
        </w:rPr>
        <w:t>居宅サービス計画作成依頼（変更）届出書（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p>
    <w:p>
      <w:pPr>
        <w:pStyle w:val="0"/>
        <w:jc w:val="center"/>
        <w:rPr>
          <w:rFonts w:hint="default" w:ascii="ＭＳ 明朝" w:hAnsi="ＭＳ 明朝" w:eastAsia="ＭＳ 明朝"/>
          <w:b w:val="1"/>
        </w:rPr>
      </w:pPr>
    </w:p>
    <w:tbl>
      <w:tblPr>
        <w:tblStyle w:val="31"/>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年　　　　　月　　　　　日</w:t>
            </w: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4948" w:type="dxa"/>
            <w:gridSpan w:val="15"/>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84" w:type="dxa"/>
            <w:gridSpan w:val="25"/>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ind w:right="1133" w:rightChars="515"/>
              <w:jc w:val="center"/>
              <w:rPr>
                <w:rFonts w:hint="default" w:ascii="ＭＳ 明朝" w:hAnsi="ＭＳ 明朝" w:eastAsia="ＭＳ 明朝"/>
                <w:sz w:val="20"/>
              </w:rPr>
            </w:pPr>
            <w:r>
              <w:rPr>
                <w:rFonts w:hint="eastAsia" w:ascii="ＭＳ 明朝" w:hAnsi="ＭＳ 明朝" w:eastAsia="ＭＳ 明朝"/>
                <w:sz w:val="20"/>
              </w:rPr>
              <w:t>電話番号</w:t>
            </w: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春日部市長　あて</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8329" w:type="dxa"/>
            <w:gridSpan w:val="36"/>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r>
              <w:rPr>
                <w:rFonts w:hint="eastAsia" w:ascii="ＭＳ 明朝" w:hAnsi="ＭＳ 明朝" w:eastAsia="ＭＳ 明朝"/>
                <w:sz w:val="20"/>
              </w:rPr>
              <w:t xml:space="preserve"> </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8329" w:type="dxa"/>
            <w:gridSpan w:val="3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w:t>
      </w:r>
      <w:r>
        <w:rPr>
          <w:rFonts w:hint="eastAsia" w:ascii="ＭＳ 明朝" w:hAnsi="ＭＳ 明朝" w:eastAsia="ＭＳ 明朝"/>
          <w:sz w:val="20"/>
          <w:bdr w:val="none" w:color="auto" w:sz="0" w:space="0"/>
        </w:rPr>
        <w:t>春日部市</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変更年月日を記入の上、必ず春日部市へ届け出てください。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865</Characters>
  <Application>JUST Note</Application>
  <Lines>128</Lines>
  <Paragraphs>41</Paragraphs>
  <CharactersWithSpaces>993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2025-08-04T07:51:58Z</cp:lastPrinted>
  <dcterms:modified xsi:type="dcterms:W3CDTF">2025-08-13T04:09:33Z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