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49B" w:rsidRDefault="0088749B">
      <w:pPr>
        <w:spacing w:line="30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浄化槽使用開始報告書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浄化槽使用開始報告書</w:t>
      </w:r>
    </w:p>
    <w:p w:rsidR="0088749B" w:rsidRDefault="0088749B">
      <w:pPr>
        <w:spacing w:line="300" w:lineRule="exact"/>
        <w:jc w:val="center"/>
        <w:rPr>
          <w:rFonts w:ascii="?l?r ??fc" w:cs="Times New Roman"/>
          <w:snapToGrid w:val="0"/>
        </w:rPr>
      </w:pPr>
    </w:p>
    <w:p w:rsidR="0088749B" w:rsidRDefault="0088749B">
      <w:pPr>
        <w:spacing w:line="3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8749B" w:rsidRDefault="0088749B">
      <w:pPr>
        <w:spacing w:line="300" w:lineRule="exact"/>
        <w:jc w:val="right"/>
        <w:rPr>
          <w:rFonts w:ascii="?l?r ??fc" w:cs="Times New Roman"/>
          <w:snapToGrid w:val="0"/>
        </w:rPr>
      </w:pPr>
    </w:p>
    <w:p w:rsidR="0088749B" w:rsidRDefault="0088749B">
      <w:pPr>
        <w:spacing w:line="30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春日部市長　あて</w:t>
      </w:r>
    </w:p>
    <w:p w:rsidR="0088749B" w:rsidRDefault="0088749B">
      <w:pPr>
        <w:jc w:val="left"/>
        <w:rPr>
          <w:rFonts w:ascii="?l?r ??fc" w:cs="Times New Roman"/>
          <w:snapToGrid w:val="0"/>
        </w:rPr>
      </w:pPr>
    </w:p>
    <w:p w:rsidR="0088749B" w:rsidRDefault="0088749B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　</w:t>
      </w:r>
    </w:p>
    <w:p w:rsidR="0088749B" w:rsidRDefault="0088749B">
      <w:pPr>
        <w:spacing w:before="100" w:after="100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氏名（法人にあっては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名称及び代表者の氏名）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氏名（法人にあっては名称及び代表者の氏名）</w:t>
      </w:r>
      <w:r>
        <w:rPr>
          <w:rFonts w:hint="eastAsia"/>
          <w:snapToGrid w:val="0"/>
        </w:rPr>
        <w:t xml:space="preserve">　　　　　　　　</w:t>
      </w:r>
      <w:r w:rsidR="007F7A85">
        <w:rPr>
          <w:rFonts w:hint="eastAsia"/>
          <w:snapToGrid w:val="0"/>
        </w:rPr>
        <w:t xml:space="preserve">　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88749B" w:rsidRDefault="0088749B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（　　）　　　　　　　　　　　　</w:t>
      </w:r>
    </w:p>
    <w:p w:rsidR="0088749B" w:rsidRDefault="0088749B">
      <w:pPr>
        <w:jc w:val="right"/>
        <w:rPr>
          <w:rFonts w:ascii="?l?r ??fc" w:cs="Times New Roman"/>
          <w:snapToGrid w:val="0"/>
        </w:rPr>
      </w:pPr>
    </w:p>
    <w:p w:rsidR="0088749B" w:rsidRDefault="0088749B">
      <w:pPr>
        <w:jc w:val="right"/>
        <w:rPr>
          <w:rFonts w:ascii="?l?r ??fc" w:cs="Times New Roman"/>
          <w:snapToGrid w:val="0"/>
        </w:rPr>
      </w:pPr>
    </w:p>
    <w:p w:rsidR="0088749B" w:rsidRDefault="0088749B">
      <w:pPr>
        <w:spacing w:after="160" w:line="36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浄化槽の使用を開始したので、浄化槽法第</w:t>
      </w:r>
      <w:r>
        <w:rPr>
          <w:snapToGrid w:val="0"/>
        </w:rPr>
        <w:t>10</w:t>
      </w:r>
      <w:r>
        <w:rPr>
          <w:rFonts w:hint="eastAsia"/>
          <w:snapToGrid w:val="0"/>
        </w:rPr>
        <w:t>条の２第１項の規定により、次のとおり報告します。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630"/>
        <w:gridCol w:w="840"/>
        <w:gridCol w:w="840"/>
        <w:gridCol w:w="630"/>
        <w:gridCol w:w="1890"/>
      </w:tblGrid>
      <w:tr w:rsidR="0088749B">
        <w:trPr>
          <w:cantSplit/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浄化槽の規模</w:t>
            </w:r>
          </w:p>
        </w:tc>
        <w:tc>
          <w:tcPr>
            <w:tcW w:w="1470" w:type="dxa"/>
            <w:gridSpan w:val="2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処理対象人員</w:t>
            </w:r>
          </w:p>
        </w:tc>
        <w:tc>
          <w:tcPr>
            <w:tcW w:w="840" w:type="dxa"/>
            <w:vAlign w:val="center"/>
          </w:tcPr>
          <w:p w:rsidR="0088749B" w:rsidRDefault="0088749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2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日平均汚水量</w:t>
            </w:r>
          </w:p>
        </w:tc>
        <w:tc>
          <w:tcPr>
            <w:tcW w:w="1890" w:type="dxa"/>
            <w:vAlign w:val="center"/>
          </w:tcPr>
          <w:p w:rsidR="0088749B" w:rsidRDefault="0088749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 w:rsidRPr="006736E0">
              <w:rPr>
                <w:snapToGrid w:val="0"/>
                <w:position w:val="4"/>
                <w:vertAlign w:val="superscript"/>
              </w:rPr>
              <w:t>3</w:t>
            </w:r>
            <w:r>
              <w:rPr>
                <w:snapToGrid w:val="0"/>
                <w:vanish/>
              </w:rPr>
              <w:t>3</w:t>
            </w:r>
            <w:r>
              <w:rPr>
                <w:rFonts w:hint="eastAsia"/>
                <w:snapToGrid w:val="0"/>
              </w:rPr>
              <w:t>／日</w:t>
            </w:r>
          </w:p>
        </w:tc>
      </w:tr>
      <w:tr w:rsidR="0088749B">
        <w:trPr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  <w:gridSpan w:val="6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8749B">
        <w:trPr>
          <w:cantSplit/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1470" w:type="dxa"/>
            <w:gridSpan w:val="2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520" w:type="dxa"/>
            <w:gridSpan w:val="2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8749B">
        <w:trPr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670" w:type="dxa"/>
            <w:gridSpan w:val="6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88749B">
        <w:trPr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使用開始年月日</w:t>
            </w:r>
          </w:p>
        </w:tc>
        <w:tc>
          <w:tcPr>
            <w:tcW w:w="5670" w:type="dxa"/>
            <w:gridSpan w:val="6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88749B">
        <w:trPr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保守点検業者名及び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技術管理者氏名</w:t>
            </w:r>
          </w:p>
        </w:tc>
        <w:tc>
          <w:tcPr>
            <w:tcW w:w="5670" w:type="dxa"/>
            <w:gridSpan w:val="6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8749B">
        <w:trPr>
          <w:trHeight w:hRule="exact" w:val="700"/>
        </w:trPr>
        <w:tc>
          <w:tcPr>
            <w:tcW w:w="2310" w:type="dxa"/>
            <w:vAlign w:val="center"/>
          </w:tcPr>
          <w:p w:rsidR="0088749B" w:rsidRDefault="0088749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浄化槽清掃業者名</w:t>
            </w:r>
          </w:p>
        </w:tc>
        <w:tc>
          <w:tcPr>
            <w:tcW w:w="5670" w:type="dxa"/>
            <w:gridSpan w:val="6"/>
            <w:vAlign w:val="center"/>
          </w:tcPr>
          <w:p w:rsidR="0088749B" w:rsidRDefault="0088749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:rsidR="0088749B" w:rsidRDefault="0088749B">
      <w:pPr>
        <w:spacing w:before="160" w:line="3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88749B" w:rsidRDefault="0088749B">
      <w:pPr>
        <w:spacing w:line="36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この報告書は、当該施設の使用開始の日から</w:t>
      </w:r>
      <w:r>
        <w:rPr>
          <w:snapToGrid w:val="0"/>
        </w:rPr>
        <w:t>30</w:t>
      </w:r>
      <w:r>
        <w:rPr>
          <w:rFonts w:hint="eastAsia"/>
          <w:snapToGrid w:val="0"/>
        </w:rPr>
        <w:t>日以内に提出すること。</w:t>
      </w:r>
    </w:p>
    <w:p w:rsidR="0088749B" w:rsidRDefault="0088749B">
      <w:pPr>
        <w:spacing w:line="36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施設の種類の欄は、該当する項目を○で囲むこと。</w:t>
      </w:r>
    </w:p>
    <w:p w:rsidR="0088749B" w:rsidRDefault="0088749B">
      <w:pPr>
        <w:spacing w:line="36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技術管理者は、処理対象人員が</w:t>
      </w:r>
      <w:r>
        <w:rPr>
          <w:snapToGrid w:val="0"/>
        </w:rPr>
        <w:t>501</w:t>
      </w:r>
      <w:r>
        <w:rPr>
          <w:rFonts w:hint="eastAsia"/>
          <w:snapToGrid w:val="0"/>
        </w:rPr>
        <w:t>人以上の施設の場合に記入すること。</w:t>
      </w:r>
    </w:p>
    <w:p w:rsidR="0088749B" w:rsidRDefault="0088749B">
      <w:pPr>
        <w:spacing w:line="3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88749B" w:rsidRDefault="0088749B">
      <w:pPr>
        <w:spacing w:line="3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技術管理者の資格を証明する書類（修了証書、経歴書及び浄化槽管理士免状の写し）</w:t>
      </w:r>
    </w:p>
    <w:sectPr w:rsidR="0088749B" w:rsidSect="00755791">
      <w:headerReference w:type="default" r:id="rId6"/>
      <w:footerReference w:type="default" r:id="rId7"/>
      <w:type w:val="continuous"/>
      <w:pgSz w:w="11906" w:h="16838" w:code="9"/>
      <w:pgMar w:top="1418" w:right="1442" w:bottom="1701" w:left="1418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49B" w:rsidRDefault="00887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749B" w:rsidRDefault="00887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49B" w:rsidRDefault="0088749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49B" w:rsidRDefault="00887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749B" w:rsidRDefault="00887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49B" w:rsidRDefault="0088749B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749B"/>
    <w:rsid w:val="00356378"/>
    <w:rsid w:val="006736E0"/>
    <w:rsid w:val="00755791"/>
    <w:rsid w:val="007F7A85"/>
    <w:rsid w:val="0088749B"/>
    <w:rsid w:val="00C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26633"/>
  <w15:docId w15:val="{D183E660-9EC3-4279-872C-5594780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制作技術部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井上 僚</cp:lastModifiedBy>
  <cp:revision>4</cp:revision>
  <cp:lastPrinted>2008-06-05T00:05:00Z</cp:lastPrinted>
  <dcterms:created xsi:type="dcterms:W3CDTF">2013-12-03T00:02:00Z</dcterms:created>
  <dcterms:modified xsi:type="dcterms:W3CDTF">2025-05-21T02:42:00Z</dcterms:modified>
</cp:coreProperties>
</file>