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b w:val="1"/>
          <w:sz w:val="22"/>
        </w:rPr>
      </w:pPr>
      <w:bookmarkStart w:id="0" w:name="_GoBack"/>
      <w:bookmarkEnd w:id="0"/>
      <w:r>
        <w:rPr>
          <w:rFonts w:hint="eastAsia" w:ascii="ＭＳ 明朝" w:hAnsi="ＭＳ 明朝"/>
        </w:rPr>
        <w:t>様式２</w:t>
      </w:r>
    </w:p>
    <w:p>
      <w:pPr>
        <w:pStyle w:val="0"/>
        <w:jc w:val="center"/>
        <w:rPr>
          <w:rFonts w:hint="default" w:ascii="ＭＳ 明朝" w:hAnsi="ＭＳ 明朝"/>
          <w:sz w:val="28"/>
        </w:rPr>
      </w:pPr>
      <w:r>
        <w:rPr>
          <w:rFonts w:hint="eastAsia" w:ascii="ＭＳ 明朝" w:hAnsi="ＭＳ 明朝"/>
          <w:sz w:val="28"/>
        </w:rPr>
        <w:t>直接対話</w:t>
      </w:r>
      <w:r>
        <w:rPr>
          <w:rFonts w:hint="eastAsia" w:ascii="ＭＳ 明朝" w:hAnsi="ＭＳ 明朝"/>
          <w:sz w:val="28"/>
        </w:rPr>
        <w:t xml:space="preserve"> </w:t>
      </w:r>
      <w:r>
        <w:rPr>
          <w:rFonts w:hint="eastAsia" w:ascii="ＭＳ 明朝" w:hAnsi="ＭＳ 明朝"/>
          <w:sz w:val="28"/>
        </w:rPr>
        <w:t>参加申込書</w:t>
      </w:r>
    </w:p>
    <w:p>
      <w:pPr>
        <w:pStyle w:val="0"/>
        <w:snapToGrid w:val="0"/>
        <w:jc w:val="right"/>
        <w:rPr>
          <w:rFonts w:hint="default" w:ascii="ＭＳ 明朝" w:hAnsi="ＭＳ 明朝"/>
        </w:rPr>
      </w:pPr>
      <w:r>
        <w:rPr>
          <w:rFonts w:hint="eastAsia" w:ascii="ＭＳ 明朝" w:hAnsi="ＭＳ 明朝"/>
        </w:rPr>
        <w:t>令和　　年　　月　　日</w:t>
      </w:r>
    </w:p>
    <w:p>
      <w:pPr>
        <w:pStyle w:val="0"/>
        <w:snapToGrid w:val="0"/>
        <w:jc w:val="right"/>
        <w:rPr>
          <w:rFonts w:hint="default" w:ascii="ＭＳ 明朝" w:hAnsi="ＭＳ 明朝"/>
        </w:rPr>
      </w:pPr>
    </w:p>
    <w:p>
      <w:pPr>
        <w:pStyle w:val="0"/>
        <w:snapToGrid w:val="0"/>
        <w:ind w:firstLine="210" w:firstLineChars="100"/>
        <w:jc w:val="left"/>
        <w:rPr>
          <w:rFonts w:hint="default" w:ascii="ＭＳ 明朝" w:hAnsi="ＭＳ 明朝"/>
        </w:rPr>
      </w:pPr>
      <w:r>
        <w:rPr>
          <w:rFonts w:hint="eastAsia" w:ascii="ＭＳ 明朝" w:hAnsi="ＭＳ 明朝"/>
        </w:rPr>
        <w:t>(</w:t>
      </w:r>
      <w:r>
        <w:rPr>
          <w:rFonts w:hint="eastAsia" w:ascii="ＭＳ 明朝" w:hAnsi="ＭＳ 明朝"/>
        </w:rPr>
        <w:t>宛先</w:t>
      </w:r>
      <w:r>
        <w:rPr>
          <w:rFonts w:hint="eastAsia" w:ascii="ＭＳ 明朝" w:hAnsi="ＭＳ 明朝"/>
        </w:rPr>
        <w:t>)</w:t>
      </w:r>
      <w:r>
        <w:rPr>
          <w:rFonts w:hint="eastAsia" w:ascii="ＭＳ 明朝" w:hAnsi="ＭＳ 明朝"/>
        </w:rPr>
        <w:t>春日部市長</w:t>
      </w:r>
    </w:p>
    <w:p>
      <w:pPr>
        <w:pStyle w:val="0"/>
        <w:snapToGrid w:val="0"/>
        <w:jc w:val="left"/>
        <w:rPr>
          <w:rFonts w:hint="default" w:ascii="ＭＳ 明朝" w:hAnsi="ＭＳ 明朝"/>
        </w:rPr>
      </w:pPr>
    </w:p>
    <w:p>
      <w:pPr>
        <w:pStyle w:val="0"/>
        <w:snapToGrid w:val="0"/>
        <w:ind w:firstLine="210" w:firstLineChars="100"/>
        <w:jc w:val="left"/>
        <w:rPr>
          <w:rFonts w:hint="default" w:ascii="ＭＳ 明朝" w:hAnsi="ＭＳ 明朝"/>
        </w:rPr>
      </w:pPr>
      <w:r>
        <w:rPr>
          <w:rFonts w:hint="eastAsia" w:ascii="ＭＳ 明朝" w:hAnsi="ＭＳ 明朝"/>
        </w:rPr>
        <w:t>「（新）中央町第１公園整備・管理運営事業」に係る直接対話への参加を申し込みます。</w:t>
      </w:r>
    </w:p>
    <w:p>
      <w:pPr>
        <w:pStyle w:val="0"/>
        <w:rPr>
          <w:rFonts w:hint="default" w:asciiTheme="minorEastAsia" w:hAnsiTheme="minorEastAsia"/>
        </w:rPr>
      </w:pPr>
    </w:p>
    <w:tbl>
      <w:tblPr>
        <w:tblStyle w:val="11"/>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581"/>
        <w:gridCol w:w="1559"/>
        <w:gridCol w:w="1559"/>
        <w:gridCol w:w="1418"/>
        <w:gridCol w:w="2097"/>
      </w:tblGrid>
      <w:tr>
        <w:trPr>
          <w:trHeight w:val="1228" w:hRule="atLeast"/>
        </w:trPr>
        <w:tc>
          <w:tcPr>
            <w:tcW w:w="2581" w:type="dxa"/>
            <w:vMerge w:val="restart"/>
            <w:vAlign w:val="center"/>
          </w:tcPr>
          <w:p>
            <w:pPr>
              <w:pStyle w:val="0"/>
              <w:widowControl w:val="1"/>
              <w:ind w:left="210" w:hanging="210" w:hangingChars="100"/>
              <w:jc w:val="center"/>
              <w:rPr>
                <w:rFonts w:hint="default" w:asciiTheme="minorEastAsia" w:hAnsiTheme="minorEastAsia"/>
                <w:kern w:val="0"/>
                <w:sz w:val="22"/>
              </w:rPr>
            </w:pPr>
            <w:r>
              <w:rPr>
                <w:rFonts w:hint="eastAsia" w:asciiTheme="minorEastAsia" w:hAnsiTheme="minorEastAsia"/>
                <w:kern w:val="0"/>
              </w:rPr>
              <w:t>企業概要</w:t>
            </w:r>
          </w:p>
        </w:tc>
        <w:tc>
          <w:tcPr>
            <w:tcW w:w="155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法人名</w:t>
            </w:r>
          </w:p>
        </w:tc>
        <w:tc>
          <w:tcPr>
            <w:tcW w:w="5074"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sz w:val="16"/>
              </w:rPr>
            </w:pPr>
            <w:r>
              <w:rPr>
                <w:rFonts w:hint="eastAsia" w:ascii="ＭＳ 明朝" w:hAnsi="ＭＳ 明朝"/>
                <w:sz w:val="16"/>
              </w:rPr>
              <w:t>（フリガナ）</w:t>
            </w:r>
          </w:p>
          <w:p>
            <w:pPr>
              <w:pStyle w:val="0"/>
              <w:widowControl w:val="1"/>
              <w:jc w:val="left"/>
              <w:rPr>
                <w:rFonts w:hint="default" w:ascii="ＭＳ 明朝" w:hAnsi="ＭＳ 明朝"/>
              </w:rPr>
            </w:pPr>
          </w:p>
        </w:tc>
      </w:tr>
      <w:tr>
        <w:trPr>
          <w:trHeight w:val="1259" w:hRule="atLeast"/>
        </w:trPr>
        <w:tc>
          <w:tcPr>
            <w:tcW w:w="2581" w:type="dxa"/>
            <w:vMerge w:val="continue"/>
            <w:vAlign w:val="center"/>
          </w:tcPr>
          <w:p>
            <w:pPr>
              <w:pStyle w:val="0"/>
              <w:widowControl w:val="1"/>
              <w:rPr>
                <w:rFonts w:hint="default" w:asciiTheme="minorEastAsia" w:hAnsiTheme="minorEastAsia"/>
                <w:kern w:val="0"/>
                <w:sz w:val="22"/>
              </w:rPr>
            </w:pPr>
          </w:p>
        </w:tc>
        <w:tc>
          <w:tcPr>
            <w:tcW w:w="15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所在地</w:t>
            </w:r>
          </w:p>
        </w:tc>
        <w:tc>
          <w:tcPr>
            <w:tcW w:w="5074"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r>
      <w:tr>
        <w:trPr>
          <w:trHeight w:val="1121" w:hRule="atLeast"/>
        </w:trPr>
        <w:tc>
          <w:tcPr>
            <w:tcW w:w="2581" w:type="dxa"/>
            <w:vMerge w:val="continue"/>
            <w:vAlign w:val="center"/>
          </w:tcPr>
          <w:p>
            <w:pPr>
              <w:pStyle w:val="0"/>
              <w:widowControl w:val="1"/>
              <w:rPr>
                <w:rFonts w:hint="default" w:asciiTheme="minorEastAsia" w:hAnsiTheme="minorEastAsia"/>
                <w:kern w:val="0"/>
                <w:sz w:val="22"/>
              </w:rPr>
            </w:pPr>
          </w:p>
        </w:tc>
        <w:tc>
          <w:tcPr>
            <w:tcW w:w="155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代表者名</w:t>
            </w:r>
          </w:p>
        </w:tc>
        <w:tc>
          <w:tcPr>
            <w:tcW w:w="5074"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rPr>
            </w:pPr>
            <w:r>
              <w:rPr>
                <w:rFonts w:hint="eastAsia" w:ascii="ＭＳ 明朝" w:hAnsi="ＭＳ 明朝"/>
                <w:sz w:val="16"/>
              </w:rPr>
              <w:t>（フリガナ）</w:t>
            </w:r>
          </w:p>
          <w:p>
            <w:pPr>
              <w:pStyle w:val="0"/>
              <w:rPr>
                <w:rFonts w:hint="default" w:ascii="ＭＳ 明朝" w:hAnsi="ＭＳ 明朝"/>
              </w:rPr>
            </w:pPr>
          </w:p>
        </w:tc>
      </w:tr>
      <w:tr>
        <w:trPr>
          <w:trHeight w:val="709" w:hRule="atLeast"/>
        </w:trPr>
        <w:tc>
          <w:tcPr>
            <w:tcW w:w="2581" w:type="dxa"/>
            <w:vMerge w:val="restart"/>
            <w:vAlign w:val="center"/>
          </w:tcPr>
          <w:p>
            <w:pPr>
              <w:pStyle w:val="0"/>
              <w:jc w:val="center"/>
              <w:rPr>
                <w:rFonts w:hint="default" w:ascii="ＭＳ 明朝" w:hAnsi="ＭＳ 明朝"/>
              </w:rPr>
            </w:pPr>
            <w:r>
              <w:rPr>
                <w:rFonts w:hint="eastAsia" w:ascii="ＭＳ 明朝" w:hAnsi="ＭＳ 明朝"/>
              </w:rPr>
              <w:t>担当者</w:t>
            </w:r>
          </w:p>
        </w:tc>
        <w:tc>
          <w:tcPr>
            <w:tcW w:w="1559" w:type="dxa"/>
            <w:vAlign w:val="center"/>
          </w:tcPr>
          <w:p>
            <w:pPr>
              <w:pStyle w:val="0"/>
              <w:jc w:val="center"/>
              <w:rPr>
                <w:rFonts w:hint="default" w:ascii="ＭＳ 明朝" w:hAnsi="ＭＳ 明朝"/>
              </w:rPr>
            </w:pPr>
            <w:r>
              <w:rPr>
                <w:rFonts w:hint="eastAsia" w:ascii="ＭＳ 明朝" w:hAnsi="ＭＳ 明朝"/>
              </w:rPr>
              <w:t>法人名・部署</w:t>
            </w:r>
          </w:p>
        </w:tc>
        <w:tc>
          <w:tcPr>
            <w:tcW w:w="5074" w:type="dxa"/>
            <w:gridSpan w:val="3"/>
            <w:vAlign w:val="center"/>
          </w:tcPr>
          <w:p>
            <w:pPr>
              <w:pStyle w:val="0"/>
              <w:rPr>
                <w:rFonts w:hint="default" w:ascii="ＭＳ 明朝" w:hAnsi="ＭＳ 明朝"/>
              </w:rPr>
            </w:pPr>
          </w:p>
        </w:tc>
      </w:tr>
      <w:tr>
        <w:trPr>
          <w:trHeight w:val="691" w:hRule="atLeast"/>
        </w:trPr>
        <w:tc>
          <w:tcPr>
            <w:tcW w:w="2581" w:type="dxa"/>
            <w:vMerge w:val="continue"/>
            <w:vAlign w:val="center"/>
          </w:tcPr>
          <w:p>
            <w:pPr>
              <w:pStyle w:val="0"/>
              <w:jc w:val="center"/>
              <w:rPr>
                <w:rFonts w:hint="default" w:ascii="ＭＳ 明朝" w:hAnsi="ＭＳ 明朝"/>
              </w:rPr>
            </w:pPr>
          </w:p>
        </w:tc>
        <w:tc>
          <w:tcPr>
            <w:tcW w:w="1559" w:type="dxa"/>
            <w:vAlign w:val="center"/>
          </w:tcPr>
          <w:p>
            <w:pPr>
              <w:pStyle w:val="0"/>
              <w:jc w:val="center"/>
              <w:rPr>
                <w:rFonts w:hint="default" w:ascii="ＭＳ 明朝" w:hAnsi="ＭＳ 明朝"/>
              </w:rPr>
            </w:pPr>
            <w:r>
              <w:rPr>
                <w:rFonts w:hint="eastAsia" w:ascii="ＭＳ 明朝" w:hAnsi="ＭＳ 明朝"/>
              </w:rPr>
              <w:t>役職・氏名</w:t>
            </w:r>
          </w:p>
        </w:tc>
        <w:tc>
          <w:tcPr>
            <w:tcW w:w="5074" w:type="dxa"/>
            <w:gridSpan w:val="3"/>
            <w:vAlign w:val="center"/>
          </w:tcPr>
          <w:p>
            <w:pPr>
              <w:pStyle w:val="0"/>
              <w:rPr>
                <w:rFonts w:hint="default" w:ascii="ＭＳ 明朝" w:hAnsi="ＭＳ 明朝"/>
              </w:rPr>
            </w:pPr>
          </w:p>
        </w:tc>
      </w:tr>
      <w:tr>
        <w:trPr>
          <w:trHeight w:val="687" w:hRule="atLeast"/>
        </w:trPr>
        <w:tc>
          <w:tcPr>
            <w:tcW w:w="2581" w:type="dxa"/>
            <w:vMerge w:val="continue"/>
            <w:vAlign w:val="center"/>
          </w:tcPr>
          <w:p>
            <w:pPr>
              <w:pStyle w:val="0"/>
              <w:jc w:val="center"/>
              <w:rPr>
                <w:rFonts w:hint="default" w:ascii="ＭＳ 明朝" w:hAnsi="ＭＳ 明朝"/>
              </w:rPr>
            </w:pPr>
          </w:p>
        </w:tc>
        <w:tc>
          <w:tcPr>
            <w:tcW w:w="1559" w:type="dxa"/>
            <w:vAlign w:val="center"/>
          </w:tcPr>
          <w:p>
            <w:pPr>
              <w:pStyle w:val="0"/>
              <w:jc w:val="center"/>
              <w:rPr>
                <w:rFonts w:hint="default" w:ascii="ＭＳ 明朝" w:hAnsi="ＭＳ 明朝"/>
              </w:rPr>
            </w:pPr>
            <w:r>
              <w:rPr>
                <w:rFonts w:hint="eastAsia" w:ascii="ＭＳ 明朝" w:hAnsi="ＭＳ 明朝"/>
              </w:rPr>
              <w:t>E-mail</w:t>
            </w:r>
          </w:p>
        </w:tc>
        <w:tc>
          <w:tcPr>
            <w:tcW w:w="5074" w:type="dxa"/>
            <w:gridSpan w:val="3"/>
            <w:vAlign w:val="center"/>
          </w:tcPr>
          <w:p>
            <w:pPr>
              <w:pStyle w:val="0"/>
              <w:rPr>
                <w:rFonts w:hint="default" w:ascii="ＭＳ 明朝" w:hAnsi="ＭＳ 明朝"/>
              </w:rPr>
            </w:pPr>
          </w:p>
        </w:tc>
      </w:tr>
      <w:tr>
        <w:trPr>
          <w:trHeight w:val="696" w:hRule="atLeast"/>
        </w:trPr>
        <w:tc>
          <w:tcPr>
            <w:tcW w:w="2581" w:type="dxa"/>
            <w:vMerge w:val="continue"/>
            <w:vAlign w:val="center"/>
          </w:tcPr>
          <w:p>
            <w:pPr>
              <w:pStyle w:val="0"/>
              <w:jc w:val="center"/>
              <w:rPr>
                <w:rFonts w:hint="default" w:ascii="ＭＳ 明朝" w:hAnsi="ＭＳ 明朝"/>
              </w:rPr>
            </w:pPr>
          </w:p>
        </w:tc>
        <w:tc>
          <w:tcPr>
            <w:tcW w:w="1559" w:type="dxa"/>
            <w:vAlign w:val="center"/>
          </w:tcPr>
          <w:p>
            <w:pPr>
              <w:pStyle w:val="0"/>
              <w:jc w:val="center"/>
              <w:rPr>
                <w:rFonts w:hint="default" w:ascii="ＭＳ 明朝" w:hAnsi="ＭＳ 明朝"/>
              </w:rPr>
            </w:pPr>
            <w:r>
              <w:rPr>
                <w:rFonts w:hint="eastAsia" w:ascii="ＭＳ 明朝" w:hAnsi="ＭＳ 明朝"/>
              </w:rPr>
              <w:t>Tel</w:t>
            </w:r>
          </w:p>
        </w:tc>
        <w:tc>
          <w:tcPr>
            <w:tcW w:w="1559" w:type="dxa"/>
            <w:vAlign w:val="center"/>
          </w:tcPr>
          <w:p>
            <w:pPr>
              <w:pStyle w:val="0"/>
              <w:rPr>
                <w:rFonts w:hint="default" w:ascii="ＭＳ 明朝" w:hAnsi="ＭＳ 明朝"/>
              </w:rPr>
            </w:pPr>
          </w:p>
        </w:tc>
        <w:tc>
          <w:tcPr>
            <w:tcW w:w="1418" w:type="dxa"/>
            <w:vAlign w:val="center"/>
          </w:tcPr>
          <w:p>
            <w:pPr>
              <w:pStyle w:val="0"/>
              <w:jc w:val="center"/>
              <w:rPr>
                <w:rFonts w:hint="default" w:ascii="ＭＳ 明朝" w:hAnsi="ＭＳ 明朝"/>
              </w:rPr>
            </w:pPr>
            <w:r>
              <w:rPr>
                <w:rFonts w:hint="eastAsia" w:ascii="ＭＳ 明朝" w:hAnsi="ＭＳ 明朝"/>
              </w:rPr>
              <w:t>Fax</w:t>
            </w:r>
          </w:p>
        </w:tc>
        <w:tc>
          <w:tcPr>
            <w:tcW w:w="2097" w:type="dxa"/>
            <w:vAlign w:val="center"/>
          </w:tcPr>
          <w:p>
            <w:pPr>
              <w:pStyle w:val="0"/>
              <w:rPr>
                <w:rFonts w:hint="default" w:ascii="ＭＳ 明朝" w:hAnsi="ＭＳ 明朝"/>
              </w:rPr>
            </w:pPr>
          </w:p>
        </w:tc>
      </w:tr>
      <w:tr>
        <w:trPr>
          <w:trHeight w:val="383" w:hRule="atLeast"/>
        </w:trPr>
        <w:tc>
          <w:tcPr>
            <w:tcW w:w="2581" w:type="dxa"/>
            <w:vMerge w:val="restart"/>
            <w:vAlign w:val="center"/>
          </w:tcPr>
          <w:p>
            <w:pPr>
              <w:pStyle w:val="0"/>
              <w:jc w:val="center"/>
              <w:rPr>
                <w:rFonts w:hint="default" w:ascii="ＭＳ 明朝" w:hAnsi="ＭＳ 明朝"/>
              </w:rPr>
            </w:pPr>
            <w:r>
              <w:rPr>
                <w:rFonts w:hint="eastAsia" w:ascii="ＭＳ 明朝" w:hAnsi="ＭＳ 明朝"/>
              </w:rPr>
              <w:t>参加予定者</w:t>
            </w:r>
          </w:p>
        </w:tc>
        <w:tc>
          <w:tcPr>
            <w:tcW w:w="4536" w:type="dxa"/>
            <w:gridSpan w:val="3"/>
            <w:vAlign w:val="center"/>
          </w:tcPr>
          <w:p>
            <w:pPr>
              <w:pStyle w:val="0"/>
              <w:jc w:val="center"/>
              <w:rPr>
                <w:rFonts w:hint="default" w:ascii="ＭＳ 明朝" w:hAnsi="ＭＳ 明朝"/>
              </w:rPr>
            </w:pPr>
            <w:r>
              <w:rPr>
                <w:rFonts w:hint="eastAsia" w:ascii="ＭＳ 明朝" w:hAnsi="ＭＳ 明朝"/>
              </w:rPr>
              <w:t>法人名・部署・役職</w:t>
            </w:r>
          </w:p>
        </w:tc>
        <w:tc>
          <w:tcPr>
            <w:tcW w:w="2097" w:type="dxa"/>
            <w:vAlign w:val="center"/>
          </w:tcPr>
          <w:p>
            <w:pPr>
              <w:pStyle w:val="0"/>
              <w:jc w:val="center"/>
              <w:rPr>
                <w:rFonts w:hint="default" w:ascii="ＭＳ 明朝" w:hAnsi="ＭＳ 明朝"/>
              </w:rPr>
            </w:pPr>
            <w:r>
              <w:rPr>
                <w:rFonts w:hint="eastAsia" w:ascii="ＭＳ 明朝" w:hAnsi="ＭＳ 明朝"/>
              </w:rPr>
              <w:t>氏　名</w:t>
            </w:r>
          </w:p>
        </w:tc>
      </w:tr>
      <w:tr>
        <w:trPr>
          <w:trHeight w:val="680" w:hRule="atLeast"/>
        </w:trPr>
        <w:tc>
          <w:tcPr>
            <w:tcW w:w="2581" w:type="dxa"/>
            <w:vMerge w:val="continue"/>
            <w:vAlign w:val="center"/>
          </w:tcPr>
          <w:p>
            <w:pPr>
              <w:pStyle w:val="0"/>
              <w:rPr>
                <w:rFonts w:hint="default" w:ascii="ＭＳ 明朝" w:hAnsi="ＭＳ 明朝"/>
              </w:rPr>
            </w:pPr>
          </w:p>
        </w:tc>
        <w:tc>
          <w:tcPr>
            <w:tcW w:w="4536"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2097" w:type="dxa"/>
            <w:vAlign w:val="center"/>
          </w:tcPr>
          <w:p>
            <w:pPr>
              <w:pStyle w:val="0"/>
              <w:rPr>
                <w:rFonts w:hint="default" w:ascii="ＭＳ 明朝" w:hAnsi="ＭＳ 明朝"/>
              </w:rPr>
            </w:pPr>
          </w:p>
        </w:tc>
      </w:tr>
      <w:tr>
        <w:trPr>
          <w:trHeight w:val="680" w:hRule="atLeast"/>
        </w:trPr>
        <w:tc>
          <w:tcPr>
            <w:tcW w:w="2581" w:type="dxa"/>
            <w:vMerge w:val="continue"/>
            <w:vAlign w:val="center"/>
          </w:tcPr>
          <w:p>
            <w:pPr>
              <w:pStyle w:val="0"/>
              <w:rPr>
                <w:rFonts w:hint="default" w:ascii="ＭＳ 明朝" w:hAnsi="ＭＳ 明朝"/>
              </w:rPr>
            </w:pPr>
          </w:p>
        </w:tc>
        <w:tc>
          <w:tcPr>
            <w:tcW w:w="453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20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bl>
    <w:p>
      <w:pPr>
        <w:pStyle w:val="0"/>
        <w:ind w:left="420" w:leftChars="100" w:hanging="210" w:hangingChars="100"/>
        <w:rPr>
          <w:rFonts w:hint="default" w:ascii="ＭＳ 明朝" w:hAnsi="ＭＳ 明朝"/>
        </w:rPr>
      </w:pPr>
      <w:r>
        <w:rPr>
          <w:rFonts w:hint="eastAsia" w:ascii="ＭＳ 明朝" w:hAnsi="ＭＳ 明朝"/>
        </w:rPr>
        <w:t>※１．対話当日は、各自で公募設置等指針等の資料をご持参ください。</w:t>
      </w:r>
    </w:p>
    <w:p>
      <w:pPr>
        <w:pStyle w:val="0"/>
        <w:ind w:left="420" w:leftChars="100" w:hanging="210" w:hangingChars="100"/>
        <w:rPr>
          <w:rFonts w:hint="default" w:ascii="ＭＳ 明朝" w:hAnsi="ＭＳ 明朝"/>
        </w:rPr>
      </w:pPr>
      <w:r>
        <w:rPr>
          <w:rFonts w:hint="eastAsia" w:ascii="ＭＳ 明朝" w:hAnsi="ＭＳ 明朝"/>
        </w:rPr>
        <w:t>※２．参加者は１グループあたり最大６名までとしてください。</w:t>
      </w:r>
    </w:p>
    <w:p>
      <w:pPr>
        <w:pStyle w:val="0"/>
        <w:ind w:left="420" w:leftChars="100" w:hanging="210" w:hangingChars="100"/>
        <w:rPr>
          <w:rFonts w:hint="default" w:ascii="ＭＳ 明朝" w:hAnsi="ＭＳ 明朝"/>
        </w:rPr>
      </w:pPr>
      <w:r>
        <w:rPr>
          <w:rFonts w:hint="eastAsia" w:ascii="ＭＳ 明朝" w:hAnsi="ＭＳ 明朝"/>
        </w:rPr>
        <w:t>※３．対話内容は原則、非公表ですが、市が公平性の観点からすべての応募者に共通で明示すべき条件が明らかになった場合は、本公募設置等指針の修正を行い公表する場合があります。</w:t>
      </w:r>
    </w:p>
    <w:p>
      <w:pPr>
        <w:pStyle w:val="0"/>
        <w:ind w:left="420" w:leftChars="100" w:hanging="210" w:hangingChars="100"/>
        <w:rPr>
          <w:rFonts w:hint="default" w:ascii="ＭＳ 明朝" w:hAnsi="ＭＳ 明朝"/>
        </w:rPr>
      </w:pPr>
      <w:r>
        <w:rPr>
          <w:rFonts w:hint="eastAsia" w:ascii="ＭＳ 明朝" w:hAnsi="ＭＳ 明朝"/>
        </w:rPr>
        <w:t>※４．対話内容は、設置等予定者を選定するための審査に影響するものではありません。また、応募者の提案内容を拘束するものではありません。</w:t>
      </w:r>
    </w:p>
    <w:p>
      <w:pPr>
        <w:pStyle w:val="0"/>
        <w:ind w:left="420" w:leftChars="100" w:hanging="210" w:hangingChars="100"/>
        <w:rPr>
          <w:rFonts w:hint="default" w:ascii="ＭＳ 明朝" w:hAnsi="ＭＳ 明朝"/>
        </w:rPr>
      </w:pPr>
      <w:r>
        <w:rPr>
          <w:rFonts w:hint="eastAsia" w:ascii="ＭＳ 明朝" w:hAnsi="ＭＳ 明朝"/>
        </w:rPr>
        <w:t>※５．対面での実施を基本としますが、</w:t>
      </w:r>
      <w:r>
        <w:rPr>
          <w:rFonts w:hint="eastAsia" w:ascii="ＭＳ 明朝" w:hAnsi="ＭＳ 明朝"/>
        </w:rPr>
        <w:t>WEB</w:t>
      </w:r>
      <w:r>
        <w:rPr>
          <w:rFonts w:hint="eastAsia" w:ascii="ＭＳ 明朝" w:hAnsi="ＭＳ 明朝"/>
        </w:rPr>
        <w:t>参加を希望する場合は、申込期限までに、申込先に連絡してください。</w:t>
      </w:r>
    </w:p>
    <w:sectPr>
      <w:footerReference r:id="rId5" w:type="default"/>
      <w:pgSz w:w="11906" w:h="16838"/>
      <w:pgMar w:top="1418" w:right="1418" w:bottom="851" w:left="1418" w:header="851" w:footer="567" w:gutter="0"/>
      <w:pgNumType w:fmt="numberInDash"/>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removePersonalInformation/>
  <w:removeDateAndTime/>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03F84"/>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Default"/>
    <w:next w:val="23"/>
    <w:link w:val="0"/>
    <w:uiPriority w:val="0"/>
    <w:pPr>
      <w:widowControl w:val="0"/>
      <w:autoSpaceDE w:val="0"/>
      <w:autoSpaceDN w:val="0"/>
      <w:adjustRightInd w:val="0"/>
    </w:pPr>
    <w:rPr>
      <w:rFonts w:ascii="HG丸ｺﾞｼｯｸM-PRO" w:hAnsi="HG丸ｺﾞｼｯｸM-PRO" w:eastAsia="HG丸ｺﾞｼｯｸM-PRO"/>
      <w:color w:val="000000"/>
      <w:kern w:val="0"/>
      <w:sz w:val="24"/>
    </w:rPr>
  </w:style>
  <w:style w:type="paragraph" w:styleId="24" w:customStyle="1">
    <w:name w:val="一太郎"/>
    <w:next w:val="24"/>
    <w:link w:val="0"/>
    <w:uiPriority w:val="0"/>
    <w:pPr>
      <w:widowControl w:val="0"/>
      <w:wordWrap w:val="0"/>
      <w:autoSpaceDE w:val="0"/>
      <w:autoSpaceDN w:val="0"/>
      <w:adjustRightInd w:val="0"/>
      <w:spacing w:line="342" w:lineRule="exact"/>
      <w:jc w:val="both"/>
    </w:pPr>
    <w:rPr>
      <w:rFonts w:ascii="Times New Roman" w:hAnsi="Times New Roman" w:eastAsia="ＭＳ 明朝"/>
      <w:spacing w:val="-1"/>
      <w:kern w:val="0"/>
    </w:rPr>
  </w:style>
  <w:style w:type="paragraph" w:styleId="25">
    <w:name w:val="Note Heading"/>
    <w:basedOn w:val="0"/>
    <w:next w:val="0"/>
    <w:link w:val="26"/>
    <w:uiPriority w:val="0"/>
    <w:pPr>
      <w:jc w:val="center"/>
    </w:pPr>
    <w:rPr>
      <w:rFonts w:asciiTheme="minorEastAsia" w:hAnsiTheme="minorEastAsia"/>
    </w:rPr>
  </w:style>
  <w:style w:type="character" w:styleId="26" w:customStyle="1">
    <w:name w:val="記 (文字)"/>
    <w:basedOn w:val="10"/>
    <w:next w:val="26"/>
    <w:link w:val="25"/>
    <w:uiPriority w:val="0"/>
    <w:rPr>
      <w:rFonts w:asciiTheme="minorEastAsia" w:hAnsiTheme="minorEastAsia"/>
    </w:rPr>
  </w:style>
  <w:style w:type="paragraph" w:styleId="27" w:customStyle="1">
    <w:name w:val="様式番号"/>
    <w:basedOn w:val="0"/>
    <w:next w:val="0"/>
    <w:link w:val="0"/>
    <w:uiPriority w:val="0"/>
    <w:pPr>
      <w:autoSpaceDN w:val="0"/>
    </w:pPr>
    <w:rPr>
      <w:rFonts w:ascii="ＭＳ ゴシック" w:hAnsi="ＭＳ ゴシック" w:eastAsia="ＭＳ ゴシック"/>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4</Words>
  <Characters>400</Characters>
  <Application>JUST Note</Application>
  <Lines>156</Lines>
  <Paragraphs>26</Paragraphs>
  <CharactersWithSpaces>410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2025-10-14T00:15:00Z</cp:lastPrinted>
  <dcterms:created xsi:type="dcterms:W3CDTF">2025-06-10T02:29:00Z</dcterms:created>
  <dcterms:modified xsi:type="dcterms:W3CDTF">2025-10-30T04:09:54Z</dcterms:modified>
  <cp:revision>1</cp:revision>
</cp:coreProperties>
</file>