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autoSpaceDE w:val="0"/>
        <w:autoSpaceDN w:val="0"/>
        <w:ind w:right="-2"/>
        <w:jc w:val="right"/>
        <w:rPr>
          <w:rFonts w:hint="default" w:ascii="ＭＳ 明朝" w:hAnsi="ＭＳ 明朝"/>
          <w:sz w:val="24"/>
        </w:rPr>
      </w:pPr>
      <w:r>
        <w:rPr>
          <w:rFonts w:hint="eastAsia" w:ascii="ＭＳ 明朝" w:hAnsi="ＭＳ 明朝"/>
          <w:sz w:val="24"/>
        </w:rPr>
        <w:t>令和８年　　月　　日</w:t>
      </w:r>
    </w:p>
    <w:p>
      <w:pPr>
        <w:pStyle w:val="0"/>
        <w:kinsoku w:val="0"/>
        <w:autoSpaceDE w:val="0"/>
        <w:autoSpaceDN w:val="0"/>
        <w:rPr>
          <w:rFonts w:hint="default" w:ascii="ＭＳ 明朝" w:hAnsi="ＭＳ 明朝"/>
          <w:sz w:val="24"/>
        </w:rPr>
      </w:pPr>
    </w:p>
    <w:p>
      <w:pPr>
        <w:pStyle w:val="0"/>
        <w:kinsoku w:val="0"/>
        <w:autoSpaceDE w:val="0"/>
        <w:autoSpaceDN w:val="0"/>
        <w:rPr>
          <w:rFonts w:hint="default" w:ascii="ＭＳ 明朝" w:hAnsi="ＭＳ 明朝"/>
          <w:sz w:val="24"/>
        </w:rPr>
      </w:pPr>
      <w:r>
        <w:rPr>
          <w:rFonts w:hint="eastAsia" w:ascii="ＭＳ 明朝" w:hAnsi="ＭＳ 明朝"/>
          <w:sz w:val="24"/>
        </w:rPr>
        <w:t>　春日部市病院事業管理者　あて</w:t>
      </w:r>
    </w:p>
    <w:p>
      <w:pPr>
        <w:pStyle w:val="0"/>
        <w:kinsoku w:val="0"/>
        <w:autoSpaceDE w:val="0"/>
        <w:autoSpaceDN w:val="0"/>
        <w:spacing w:line="240" w:lineRule="auto"/>
        <w:rPr>
          <w:rFonts w:hint="default" w:ascii="ＭＳ 明朝" w:hAnsi="ＭＳ 明朝"/>
        </w:rPr>
      </w:pPr>
    </w:p>
    <w:p>
      <w:pPr>
        <w:pStyle w:val="0"/>
        <w:kinsoku w:val="0"/>
        <w:autoSpaceDE w:val="0"/>
        <w:autoSpaceDN w:val="0"/>
        <w:spacing w:line="240" w:lineRule="auto"/>
        <w:rPr>
          <w:rFonts w:hint="default" w:ascii="ＭＳ 明朝" w:hAnsi="ＭＳ 明朝"/>
        </w:rPr>
      </w:pPr>
      <w:r>
        <w:rPr>
          <w:rFonts w:hint="eastAsia" w:ascii="ＭＳ 明朝" w:hAnsi="ＭＳ 明朝"/>
        </w:rPr>
        <w:t>　　　　　　　　　　　（提出者）</w:t>
      </w:r>
      <w:r>
        <w:rPr>
          <w:rFonts w:hint="eastAsia" w:ascii="ＭＳ 明朝" w:hAnsi="ＭＳ 明朝"/>
          <w:spacing w:val="241"/>
          <w:fitText w:val="1687" w:id="1"/>
        </w:rPr>
        <w:t>所在</w:t>
      </w:r>
      <w:r>
        <w:rPr>
          <w:rFonts w:hint="eastAsia" w:ascii="ＭＳ 明朝" w:hAnsi="ＭＳ 明朝"/>
          <w:spacing w:val="1"/>
          <w:fitText w:val="1687" w:id="1"/>
        </w:rPr>
        <w:t>地</w:t>
      </w:r>
    </w:p>
    <w:p>
      <w:pPr>
        <w:pStyle w:val="0"/>
        <w:kinsoku w:val="0"/>
        <w:autoSpaceDE w:val="0"/>
        <w:autoSpaceDN w:val="0"/>
        <w:spacing w:line="240" w:lineRule="auto"/>
        <w:rPr>
          <w:rFonts w:hint="default" w:ascii="ＭＳ 明朝" w:hAnsi="ＭＳ 明朝"/>
        </w:rPr>
      </w:pPr>
      <w:r>
        <w:rPr>
          <w:rFonts w:hint="eastAsia" w:ascii="ＭＳ 明朝" w:hAnsi="ＭＳ 明朝"/>
        </w:rPr>
        <w:t>　　　　　　　　　　　　　　　　</w:t>
      </w:r>
      <w:r>
        <w:rPr>
          <w:rFonts w:hint="eastAsia" w:ascii="ＭＳ 明朝" w:hAnsi="ＭＳ 明朝"/>
          <w:spacing w:val="24"/>
          <w:fitText w:val="1687" w:id="2"/>
        </w:rPr>
        <w:t>商号又は名</w:t>
      </w:r>
      <w:r>
        <w:rPr>
          <w:rFonts w:hint="eastAsia" w:ascii="ＭＳ 明朝" w:hAnsi="ＭＳ 明朝"/>
          <w:spacing w:val="3"/>
          <w:fitText w:val="1687" w:id="2"/>
        </w:rPr>
        <w:t>称</w:t>
      </w:r>
    </w:p>
    <w:p>
      <w:pPr>
        <w:pStyle w:val="0"/>
        <w:kinsoku w:val="0"/>
        <w:autoSpaceDE w:val="0"/>
        <w:autoSpaceDN w:val="0"/>
        <w:spacing w:line="240" w:lineRule="auto"/>
        <w:rPr>
          <w:rFonts w:hint="default" w:ascii="ＭＳ 明朝" w:hAnsi="ＭＳ 明朝"/>
        </w:rPr>
      </w:pPr>
      <w:r>
        <w:rPr>
          <w:rFonts w:hint="eastAsia" w:ascii="ＭＳ 明朝" w:hAnsi="ＭＳ 明朝"/>
        </w:rPr>
        <w:t>　　　　　　　　　　　　　　　　代表者職・氏名　　　　　　　　　　　　　　　印</w:t>
      </w:r>
    </w:p>
    <w:p>
      <w:pPr>
        <w:pStyle w:val="0"/>
        <w:kinsoku w:val="0"/>
        <w:autoSpaceDE w:val="0"/>
        <w:autoSpaceDN w:val="0"/>
        <w:rPr>
          <w:rFonts w:hint="default" w:ascii="ＭＳ 明朝" w:hAnsi="ＭＳ 明朝"/>
          <w:sz w:val="24"/>
        </w:rPr>
      </w:pPr>
    </w:p>
    <w:p>
      <w:pPr>
        <w:pStyle w:val="0"/>
        <w:kinsoku w:val="0"/>
        <w:autoSpaceDE w:val="0"/>
        <w:autoSpaceDN w:val="0"/>
        <w:jc w:val="center"/>
        <w:rPr>
          <w:rFonts w:hint="eastAsia" w:ascii="ＭＳ 明朝" w:hAnsi="ＭＳ 明朝"/>
        </w:rPr>
      </w:pPr>
      <w:r>
        <w:rPr>
          <w:rFonts w:hint="eastAsia" w:ascii="ＭＳ 明朝" w:hAnsi="ＭＳ 明朝"/>
        </w:rPr>
        <w:t>施工協力業者届</w:t>
      </w:r>
    </w:p>
    <w:p>
      <w:pPr>
        <w:pStyle w:val="0"/>
        <w:kinsoku w:val="1"/>
        <w:autoSpaceDE w:val="0"/>
        <w:autoSpaceDN w:val="0"/>
        <w:rPr>
          <w:rFonts w:hint="eastAsia" w:ascii="ＭＳ 明朝" w:hAnsi="ＭＳ 明朝"/>
        </w:rPr>
      </w:pPr>
    </w:p>
    <w:p>
      <w:pPr>
        <w:pStyle w:val="0"/>
        <w:kinsoku w:val="1"/>
        <w:autoSpaceDE w:val="0"/>
        <w:autoSpaceDN w:val="0"/>
        <w:spacing w:line="240" w:lineRule="auto"/>
        <w:ind w:left="0" w:leftChars="0" w:firstLine="202" w:firstLineChars="100"/>
        <w:contextualSpacing w:val="1"/>
        <w:rPr>
          <w:rFonts w:hint="eastAsia" w:ascii="ＭＳ 明朝" w:hAnsi="ＭＳ 明朝"/>
        </w:rPr>
      </w:pPr>
      <w:r>
        <w:rPr>
          <w:rFonts w:hint="eastAsia" w:ascii="ＭＳ 明朝" w:hAnsi="ＭＳ 明朝" w:eastAsia="ＭＳ 明朝"/>
          <w:spacing w:val="-20"/>
          <w:sz w:val="24"/>
        </w:rPr>
        <w:t>春日部市立医療センターＬＥＤ照明器具賃貸借</w:t>
      </w:r>
      <w:r>
        <w:rPr>
          <w:rFonts w:hint="eastAsia"/>
        </w:rPr>
        <w:t>公募型プロポーザルに参加するにあたり施工協力業者を選定しましたので報告します。</w:t>
      </w:r>
    </w:p>
    <w:p>
      <w:pPr>
        <w:pStyle w:val="0"/>
        <w:kinsoku w:val="1"/>
        <w:autoSpaceDE w:val="0"/>
        <w:autoSpaceDN w:val="0"/>
        <w:spacing w:line="240" w:lineRule="auto"/>
        <w:ind w:left="0" w:firstLine="0" w:firstLineChars="0"/>
        <w:contextualSpacing w:val="1"/>
        <w:rPr>
          <w:rFonts w:hint="default" w:ascii="ＭＳ 明朝" w:hAnsi="ＭＳ 明朝"/>
        </w:rPr>
      </w:pPr>
    </w:p>
    <w:p>
      <w:pPr>
        <w:pStyle w:val="0"/>
        <w:kinsoku w:val="1"/>
        <w:autoSpaceDE w:val="0"/>
        <w:autoSpaceDN w:val="0"/>
        <w:spacing w:line="240" w:lineRule="auto"/>
        <w:ind w:left="0" w:leftChars="0" w:firstLine="242" w:firstLineChars="100"/>
        <w:contextualSpacing w:val="1"/>
        <w:rPr>
          <w:rFonts w:hint="default" w:ascii="ＭＳ 明朝" w:hAnsi="ＭＳ 明朝"/>
        </w:rPr>
      </w:pPr>
      <w:r>
        <w:rPr>
          <w:rFonts w:hint="eastAsia" w:ascii="ＭＳ 明朝" w:hAnsi="ＭＳ 明朝"/>
        </w:rPr>
        <w:t>１</w:t>
      </w:r>
      <w:r>
        <w:rPr>
          <w:rFonts w:hint="eastAsia" w:ascii="ＭＳ 明朝" w:hAnsi="ＭＳ 明朝"/>
        </w:rPr>
        <w:t>.</w:t>
      </w:r>
      <w:r>
        <w:rPr>
          <w:rFonts w:hint="eastAsia" w:ascii="ＭＳ 明朝" w:hAnsi="ＭＳ 明朝"/>
        </w:rPr>
        <w:t>会社名</w:t>
      </w:r>
    </w:p>
    <w:p>
      <w:pPr>
        <w:pStyle w:val="0"/>
        <w:kinsoku w:val="1"/>
        <w:autoSpaceDE w:val="0"/>
        <w:autoSpaceDN w:val="0"/>
        <w:spacing w:line="240" w:lineRule="auto"/>
        <w:ind w:left="0" w:leftChars="0" w:firstLine="242" w:firstLineChars="100"/>
        <w:contextualSpacing w:val="1"/>
        <w:rPr>
          <w:rFonts w:hint="default" w:ascii="ＭＳ 明朝" w:hAnsi="ＭＳ 明朝"/>
        </w:rPr>
      </w:pPr>
      <w:r>
        <w:rPr>
          <w:rFonts w:hint="eastAsia" w:ascii="ＭＳ 明朝" w:hAnsi="ＭＳ 明朝"/>
        </w:rPr>
        <w:t>２</w:t>
      </w:r>
      <w:r>
        <w:rPr>
          <w:rFonts w:hint="eastAsia" w:ascii="ＭＳ 明朝" w:hAnsi="ＭＳ 明朝"/>
        </w:rPr>
        <w:t>.</w:t>
      </w:r>
      <w:r>
        <w:rPr>
          <w:rFonts w:hint="eastAsia" w:ascii="ＭＳ 明朝" w:hAnsi="ＭＳ 明朝"/>
        </w:rPr>
        <w:t>住　所</w:t>
      </w:r>
    </w:p>
    <w:p>
      <w:pPr>
        <w:pStyle w:val="0"/>
        <w:kinsoku w:val="1"/>
        <w:autoSpaceDE w:val="0"/>
        <w:autoSpaceDN w:val="0"/>
        <w:spacing w:line="240" w:lineRule="auto"/>
        <w:ind w:left="0" w:leftChars="0" w:firstLine="242" w:firstLineChars="100"/>
        <w:contextualSpacing w:val="1"/>
        <w:rPr>
          <w:rFonts w:hint="default" w:ascii="ＭＳ 明朝" w:hAnsi="ＭＳ 明朝"/>
        </w:rPr>
      </w:pPr>
      <w:r>
        <w:rPr>
          <w:rFonts w:hint="eastAsia" w:ascii="ＭＳ 明朝" w:hAnsi="ＭＳ 明朝"/>
        </w:rPr>
        <w:t>３</w:t>
      </w:r>
      <w:r>
        <w:rPr>
          <w:rFonts w:hint="eastAsia" w:ascii="ＭＳ 明朝" w:hAnsi="ＭＳ 明朝"/>
        </w:rPr>
        <w:t>.</w:t>
      </w:r>
      <w:r>
        <w:rPr>
          <w:rFonts w:hint="eastAsia" w:ascii="ＭＳ 明朝" w:hAnsi="ＭＳ 明朝"/>
        </w:rPr>
        <w:t>建設業許可番号</w:t>
      </w:r>
    </w:p>
    <w:p>
      <w:pPr>
        <w:pStyle w:val="0"/>
        <w:kinsoku w:val="1"/>
        <w:autoSpaceDE w:val="0"/>
        <w:autoSpaceDN w:val="0"/>
        <w:spacing w:line="240" w:lineRule="auto"/>
        <w:ind w:left="0" w:leftChars="0" w:firstLine="242" w:firstLineChars="100"/>
        <w:contextualSpacing w:val="1"/>
        <w:rPr>
          <w:rFonts w:hint="eastAsia" w:ascii="ＭＳ 明朝" w:hAnsi="ＭＳ 明朝"/>
        </w:rPr>
      </w:pPr>
      <w:r>
        <w:rPr>
          <w:rFonts w:hint="eastAsia" w:ascii="ＭＳ 明朝" w:hAnsi="ＭＳ 明朝"/>
        </w:rPr>
        <w:t>４</w:t>
      </w:r>
      <w:r>
        <w:rPr>
          <w:rFonts w:hint="eastAsia" w:ascii="ＭＳ 明朝" w:hAnsi="ＭＳ 明朝"/>
        </w:rPr>
        <w:t>.</w:t>
      </w:r>
      <w:r>
        <w:rPr>
          <w:rFonts w:hint="eastAsia" w:ascii="ＭＳ 明朝" w:hAnsi="ＭＳ 明朝"/>
        </w:rPr>
        <w:t>ＬＥＤ照明器具交換施工実績</w:t>
      </w:r>
    </w:p>
    <w:tbl>
      <w:tblPr>
        <w:tblStyle w:val="29"/>
        <w:tblW w:w="9118" w:type="dxa"/>
        <w:jc w:val="center"/>
        <w:tblInd w:w="0" w:type="dxa"/>
        <w:tblLayout w:type="fixed"/>
        <w:tblLook w:firstRow="1" w:lastRow="0" w:firstColumn="1" w:lastColumn="0" w:noHBand="0" w:noVBand="1" w:val="04A0"/>
      </w:tblPr>
      <w:tblGrid>
        <w:gridCol w:w="520"/>
        <w:gridCol w:w="2801"/>
        <w:gridCol w:w="1409"/>
        <w:gridCol w:w="1934"/>
        <w:gridCol w:w="1199"/>
        <w:gridCol w:w="1255"/>
      </w:tblGrid>
      <w:tr>
        <w:trPr>
          <w:trHeight w:val="482" w:hRule="atLeast"/>
        </w:trPr>
        <w:tc>
          <w:tcPr>
            <w:tcW w:w="520" w:type="dxa"/>
            <w:vMerge w:val="restart"/>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spacing w:line="240" w:lineRule="auto"/>
              <w:ind w:left="-121" w:leftChars="-50" w:right="-121" w:rightChars="-50"/>
              <w:jc w:val="center"/>
              <w:rPr>
                <w:rFonts w:hint="eastAsia"/>
                <w:sz w:val="24"/>
              </w:rPr>
            </w:pPr>
            <w:r>
              <w:rPr>
                <w:rFonts w:hint="eastAsia"/>
                <w:sz w:val="24"/>
              </w:rPr>
              <w:t>No</w:t>
            </w:r>
          </w:p>
        </w:tc>
        <w:tc>
          <w:tcPr>
            <w:tcW w:w="2801" w:type="dxa"/>
            <w:tcBorders>
              <w:top w:val="single" w:color="auto" w:sz="6" w:space="0"/>
              <w:left w:val="none" w:color="auto" w:sz="0" w:space="0"/>
              <w:bottom w:val="dashed" w:color="auto" w:sz="2"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ascii="ＭＳ 明朝" w:hAnsi="ＭＳ 明朝" w:eastAsia="ＭＳ 明朝"/>
                <w:sz w:val="22"/>
              </w:rPr>
              <w:t>施</w:t>
            </w:r>
            <w:r>
              <w:rPr>
                <w:rFonts w:hint="eastAsia" w:ascii="ＭＳ 明朝" w:hAnsi="ＭＳ 明朝" w:eastAsia="ＭＳ 明朝"/>
                <w:sz w:val="22"/>
              </w:rPr>
              <w:t xml:space="preserve"> </w:t>
            </w:r>
            <w:r>
              <w:rPr>
                <w:rFonts w:hint="eastAsia" w:ascii="ＭＳ 明朝" w:hAnsi="ＭＳ 明朝" w:eastAsia="ＭＳ 明朝"/>
                <w:sz w:val="22"/>
              </w:rPr>
              <w:t>設</w:t>
            </w:r>
            <w:r>
              <w:rPr>
                <w:rFonts w:hint="eastAsia" w:ascii="ＭＳ 明朝" w:hAnsi="ＭＳ 明朝" w:eastAsia="ＭＳ 明朝"/>
                <w:sz w:val="22"/>
              </w:rPr>
              <w:t xml:space="preserve"> </w:t>
            </w:r>
            <w:r>
              <w:rPr>
                <w:rFonts w:hint="eastAsia" w:ascii="ＭＳ 明朝" w:hAnsi="ＭＳ 明朝" w:eastAsia="ＭＳ 明朝"/>
                <w:sz w:val="22"/>
              </w:rPr>
              <w:t>名</w:t>
            </w:r>
          </w:p>
        </w:tc>
        <w:tc>
          <w:tcPr>
            <w:tcW w:w="1409"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spacing w:line="280" w:lineRule="exact"/>
              <w:jc w:val="center"/>
              <w:rPr>
                <w:rFonts w:hint="eastAsia" w:ascii="ＭＳ 明朝" w:hAnsi="ＭＳ 明朝" w:eastAsia="ＭＳ 明朝"/>
                <w:sz w:val="22"/>
              </w:rPr>
            </w:pPr>
            <w:r>
              <w:rPr>
                <w:rFonts w:hint="eastAsia" w:ascii="ＭＳ 明朝" w:hAnsi="ＭＳ 明朝" w:eastAsia="ＭＳ 明朝"/>
                <w:sz w:val="22"/>
              </w:rPr>
              <w:t>一般病床数</w:t>
            </w:r>
          </w:p>
          <w:p>
            <w:pPr>
              <w:pStyle w:val="0"/>
              <w:spacing w:line="280" w:lineRule="exact"/>
              <w:jc w:val="center"/>
              <w:rPr>
                <w:rFonts w:hint="eastAsia"/>
                <w:sz w:val="22"/>
              </w:rPr>
            </w:pPr>
            <w:r>
              <w:rPr>
                <w:rFonts w:hint="eastAsia" w:ascii="ＭＳ 明朝" w:hAnsi="ＭＳ 明朝" w:eastAsia="ＭＳ 明朝"/>
                <w:sz w:val="22"/>
              </w:rPr>
              <w:t>（施工時）</w:t>
            </w:r>
          </w:p>
        </w:tc>
        <w:tc>
          <w:tcPr>
            <w:tcW w:w="1934"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ascii="ＭＳ 明朝" w:hAnsi="ＭＳ 明朝" w:eastAsia="ＭＳ 明朝"/>
                <w:sz w:val="22"/>
              </w:rPr>
              <w:t>施工期間</w:t>
            </w:r>
          </w:p>
        </w:tc>
        <w:tc>
          <w:tcPr>
            <w:tcW w:w="1199"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spacing w:line="320" w:lineRule="exact"/>
              <w:ind w:left="-57" w:leftChars="0" w:right="-121" w:rightChars="-50"/>
              <w:jc w:val="center"/>
              <w:rPr>
                <w:rFonts w:hint="eastAsia" w:ascii="ＭＳ 明朝" w:hAnsi="ＭＳ 明朝" w:eastAsia="ＭＳ 明朝"/>
                <w:sz w:val="22"/>
              </w:rPr>
            </w:pPr>
            <w:r>
              <w:rPr>
                <w:rFonts w:hint="eastAsia" w:ascii="ＭＳ 明朝" w:hAnsi="ＭＳ 明朝" w:eastAsia="ＭＳ 明朝"/>
                <w:sz w:val="22"/>
              </w:rPr>
              <w:t>ＬＥＤ数</w:t>
            </w:r>
          </w:p>
        </w:tc>
        <w:tc>
          <w:tcPr>
            <w:tcW w:w="1255" w:type="dxa"/>
            <w:vMerge w:val="restart"/>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spacing w:line="280" w:lineRule="exact"/>
              <w:ind w:left="-121" w:leftChars="-50" w:right="-121" w:rightChars="-50"/>
              <w:jc w:val="center"/>
              <w:rPr>
                <w:rFonts w:hint="eastAsia" w:ascii="ＭＳ 明朝" w:hAnsi="ＭＳ 明朝" w:eastAsia="ＭＳ 明朝"/>
                <w:sz w:val="22"/>
              </w:rPr>
            </w:pPr>
            <w:r>
              <w:rPr>
                <w:rFonts w:hint="eastAsia" w:ascii="ＭＳ 明朝" w:hAnsi="ＭＳ 明朝" w:eastAsia="ＭＳ 明朝"/>
                <w:sz w:val="22"/>
              </w:rPr>
              <w:t>契約形態</w:t>
            </w:r>
          </w:p>
          <w:p>
            <w:pPr>
              <w:pStyle w:val="0"/>
              <w:spacing w:line="280" w:lineRule="exact"/>
              <w:ind w:left="-121" w:leftChars="-50" w:right="-121" w:rightChars="-50"/>
              <w:jc w:val="center"/>
              <w:rPr>
                <w:rFonts w:hint="eastAsia"/>
                <w:sz w:val="22"/>
              </w:rPr>
            </w:pPr>
            <w:r>
              <w:rPr>
                <w:rFonts w:hint="eastAsia" w:ascii="ＭＳ 明朝" w:hAnsi="ＭＳ 明朝" w:eastAsia="ＭＳ 明朝"/>
                <w:sz w:val="22"/>
              </w:rPr>
              <w:t>(</w:t>
            </w:r>
            <w:r>
              <w:rPr>
                <w:rFonts w:hint="eastAsia" w:ascii="ＭＳ 明朝" w:hAnsi="ＭＳ 明朝" w:eastAsia="ＭＳ 明朝"/>
                <w:w w:val="80"/>
                <w:sz w:val="22"/>
              </w:rPr>
              <w:t>元請・下請</w:t>
            </w:r>
            <w:r>
              <w:rPr>
                <w:rFonts w:hint="eastAsia" w:ascii="ＭＳ 明朝" w:hAnsi="ＭＳ 明朝" w:eastAsia="ＭＳ 明朝"/>
                <w:sz w:val="22"/>
              </w:rPr>
              <w:t>)</w:t>
            </w:r>
          </w:p>
        </w:tc>
      </w:tr>
      <w:tr>
        <w:trPr>
          <w:trHeight w:val="482" w:hRule="atLeast"/>
        </w:trPr>
        <w:tc>
          <w:tcPr>
            <w:tcW w:w="520" w:type="dxa"/>
            <w:vMerge w:val="continue"/>
            <w:tcBorders>
              <w:top w:val="none" w:color="auto" w:sz="0" w:space="0"/>
              <w:left w:val="single" w:color="auto" w:sz="6" w:space="0"/>
              <w:bottom w:val="single" w:color="auto" w:sz="6" w:space="0"/>
              <w:right w:val="none" w:color="auto" w:sz="0" w:space="0"/>
              <w:tl2br w:val="none" w:color="auto" w:sz="0" w:space="0"/>
              <w:tr2bl w:val="none" w:color="auto" w:sz="0" w:space="0"/>
            </w:tcBorders>
            <w:vAlign w:val="center"/>
          </w:tcPr>
          <w:p>
            <w:pPr>
              <w:pStyle w:val="0"/>
              <w:rPr>
                <w:rFonts w:hint="eastAsia"/>
                <w:sz w:val="24"/>
              </w:rPr>
            </w:pPr>
          </w:p>
        </w:tc>
        <w:tc>
          <w:tcPr>
            <w:tcW w:w="2801" w:type="dxa"/>
            <w:tcBorders>
              <w:top w:val="dashed" w:color="auto" w:sz="2" w:space="0"/>
              <w:left w:val="none" w:color="auto" w:sz="0" w:space="0"/>
              <w:bottom w:val="single" w:color="auto" w:sz="6"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sz w:val="22"/>
              </w:rPr>
              <w:t>発注者名</w:t>
            </w:r>
          </w:p>
        </w:tc>
        <w:tc>
          <w:tcPr>
            <w:tcW w:w="1409"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93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199"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255"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0"/>
              <w:rPr>
                <w:rFonts w:hint="eastAsia"/>
              </w:rPr>
            </w:pPr>
          </w:p>
        </w:tc>
      </w:tr>
      <w:tr>
        <w:trPr>
          <w:trHeight w:val="482" w:hRule="atLeast"/>
        </w:trPr>
        <w:tc>
          <w:tcPr>
            <w:tcW w:w="520" w:type="dxa"/>
            <w:vMerge w:val="restart"/>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jc w:val="center"/>
              <w:rPr>
                <w:rFonts w:hint="eastAsia"/>
              </w:rPr>
            </w:pPr>
            <w:r>
              <w:rPr>
                <w:rFonts w:hint="eastAsia"/>
                <w:sz w:val="24"/>
              </w:rPr>
              <w:t>１</w:t>
            </w:r>
          </w:p>
        </w:tc>
        <w:tc>
          <w:tcPr>
            <w:tcW w:w="2801" w:type="dxa"/>
            <w:tcBorders>
              <w:top w:val="single" w:color="auto" w:sz="6" w:space="0"/>
              <w:left w:val="none" w:color="auto" w:sz="0" w:space="0"/>
              <w:bottom w:val="dashed" w:color="auto" w:sz="2" w:space="0"/>
              <w:right w:val="none" w:color="auto" w:sz="0" w:space="0"/>
              <w:tl2br w:val="none" w:color="auto" w:sz="0" w:space="0"/>
              <w:tr2bl w:val="none" w:color="auto" w:sz="0" w:space="0"/>
            </w:tcBorders>
            <w:vAlign w:val="center"/>
          </w:tcPr>
          <w:p>
            <w:pPr>
              <w:pStyle w:val="0"/>
              <w:spacing w:line="240" w:lineRule="auto"/>
              <w:jc w:val="both"/>
              <w:rPr>
                <w:rFonts w:hint="eastAsia"/>
                <w:sz w:val="24"/>
              </w:rPr>
            </w:pPr>
          </w:p>
        </w:tc>
        <w:tc>
          <w:tcPr>
            <w:tcW w:w="1409"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spacing w:line="240" w:lineRule="auto"/>
              <w:rPr>
                <w:rFonts w:hint="eastAsia" w:ascii="ＭＳ 明朝" w:hAnsi="ＭＳ 明朝" w:eastAsia="ＭＳ 明朝"/>
                <w:sz w:val="22"/>
              </w:rPr>
            </w:pPr>
            <w:r>
              <w:rPr>
                <w:rFonts w:hint="eastAsia" w:ascii="ＭＳ 明朝" w:hAnsi="ＭＳ 明朝" w:eastAsia="ＭＳ 明朝"/>
                <w:sz w:val="22"/>
              </w:rPr>
              <w:t>　　　　床</w:t>
            </w:r>
          </w:p>
        </w:tc>
        <w:tc>
          <w:tcPr>
            <w:tcW w:w="1934"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spacing w:line="240" w:lineRule="exact"/>
              <w:ind w:left="-121" w:leftChars="-50" w:right="-121" w:rightChars="-50" w:firstLine="0" w:firstLineChars="0"/>
              <w:jc w:val="both"/>
              <w:rPr>
                <w:rFonts w:hint="eastAsia" w:ascii="ＭＳ 明朝" w:hAnsi="ＭＳ 明朝" w:eastAsia="ＭＳ 明朝"/>
                <w:sz w:val="22"/>
              </w:rPr>
            </w:pPr>
            <w:r>
              <w:rPr>
                <w:rFonts w:hint="eastAsia" w:ascii="ＭＳ 明朝" w:hAnsi="ＭＳ 明朝" w:eastAsia="ＭＳ 明朝"/>
                <w:sz w:val="22"/>
              </w:rPr>
              <w:t>　　　　年　　月</w:t>
            </w:r>
          </w:p>
          <w:p>
            <w:pPr>
              <w:pStyle w:val="0"/>
              <w:spacing w:line="240" w:lineRule="exact"/>
              <w:ind w:left="-121" w:leftChars="-50" w:right="-121" w:rightChars="-50" w:firstLine="0" w:firstLineChars="0"/>
              <w:jc w:val="center"/>
              <w:rPr>
                <w:rFonts w:hint="eastAsia" w:ascii="ＭＳ 明朝" w:hAnsi="ＭＳ 明朝" w:eastAsia="ＭＳ 明朝"/>
                <w:sz w:val="22"/>
              </w:rPr>
            </w:pPr>
            <w:r>
              <w:rPr>
                <w:rFonts w:hint="eastAsia" w:ascii="ＭＳ 明朝" w:hAnsi="ＭＳ 明朝" w:eastAsia="ＭＳ 明朝"/>
                <w:sz w:val="22"/>
              </w:rPr>
              <w:t>～</w:t>
            </w:r>
          </w:p>
          <w:p>
            <w:pPr>
              <w:pStyle w:val="0"/>
              <w:spacing w:line="240" w:lineRule="exact"/>
              <w:ind w:left="-121" w:leftChars="-50" w:right="-121" w:rightChars="-50"/>
              <w:rPr>
                <w:rFonts w:hint="eastAsia" w:ascii="ＭＳ 明朝" w:hAnsi="ＭＳ 明朝" w:eastAsia="ＭＳ 明朝"/>
                <w:sz w:val="22"/>
              </w:rPr>
            </w:pPr>
            <w:r>
              <w:rPr>
                <w:rFonts w:hint="eastAsia" w:ascii="ＭＳ 明朝" w:hAnsi="ＭＳ 明朝" w:eastAsia="ＭＳ 明朝"/>
                <w:sz w:val="22"/>
              </w:rPr>
              <w:t>　　　　年　　月</w:t>
            </w:r>
          </w:p>
        </w:tc>
        <w:tc>
          <w:tcPr>
            <w:tcW w:w="1199"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spacing w:line="240" w:lineRule="auto"/>
              <w:rPr>
                <w:rFonts w:hint="eastAsia" w:ascii="ＭＳ 明朝" w:hAnsi="ＭＳ 明朝" w:eastAsia="ＭＳ 明朝"/>
                <w:sz w:val="22"/>
              </w:rPr>
            </w:pPr>
            <w:r>
              <w:rPr>
                <w:rFonts w:hint="eastAsia" w:ascii="ＭＳ 明朝" w:hAnsi="ＭＳ 明朝" w:eastAsia="ＭＳ 明朝"/>
                <w:sz w:val="22"/>
              </w:rPr>
              <w:t>　　　基</w:t>
            </w:r>
            <w:bookmarkStart w:id="0" w:name="_GoBack"/>
            <w:bookmarkEnd w:id="0"/>
          </w:p>
        </w:tc>
        <w:tc>
          <w:tcPr>
            <w:tcW w:w="1255" w:type="dxa"/>
            <w:vMerge w:val="restart"/>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spacing w:line="240" w:lineRule="auto"/>
              <w:ind w:left="0" w:leftChars="0" w:firstLine="0" w:firstLineChars="0"/>
              <w:jc w:val="both"/>
              <w:rPr>
                <w:rFonts w:hint="eastAsia" w:ascii="ＭＳ 明朝" w:hAnsi="ＭＳ 明朝" w:eastAsia="ＭＳ 明朝"/>
                <w:sz w:val="22"/>
              </w:rPr>
            </w:pPr>
          </w:p>
        </w:tc>
      </w:tr>
      <w:tr>
        <w:trPr>
          <w:trHeight w:val="482" w:hRule="atLeast"/>
        </w:trPr>
        <w:tc>
          <w:tcPr>
            <w:tcW w:w="520" w:type="dxa"/>
            <w:vMerge w:val="continue"/>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2801" w:type="dxa"/>
            <w:tcBorders>
              <w:top w:val="dashed" w:color="auto" w:sz="2"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409"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934"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199"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255" w:type="dxa"/>
            <w:vMerge w:val="continue"/>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rPr>
                <w:rFonts w:hint="eastAsia"/>
              </w:rPr>
            </w:pPr>
          </w:p>
        </w:tc>
      </w:tr>
      <w:tr>
        <w:trPr>
          <w:trHeight w:val="482" w:hRule="atLeast"/>
        </w:trPr>
        <w:tc>
          <w:tcPr>
            <w:tcW w:w="520" w:type="dxa"/>
            <w:vMerge w:val="restart"/>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spacing w:line="240" w:lineRule="auto"/>
              <w:jc w:val="center"/>
              <w:rPr>
                <w:rFonts w:hint="eastAsia"/>
                <w:sz w:val="24"/>
              </w:rPr>
            </w:pPr>
            <w:r>
              <w:rPr>
                <w:rFonts w:hint="eastAsia"/>
                <w:sz w:val="24"/>
              </w:rPr>
              <w:t>２</w:t>
            </w:r>
          </w:p>
        </w:tc>
        <w:tc>
          <w:tcPr>
            <w:tcW w:w="2801" w:type="dxa"/>
            <w:tcBorders>
              <w:top w:val="single" w:color="auto" w:sz="6" w:space="0"/>
              <w:left w:val="none" w:color="auto" w:sz="0" w:space="0"/>
              <w:bottom w:val="dashed" w:color="auto" w:sz="2" w:space="0"/>
              <w:right w:val="none" w:color="auto" w:sz="0" w:space="0"/>
              <w:tl2br w:val="none" w:color="auto" w:sz="0" w:space="0"/>
              <w:tr2bl w:val="none" w:color="auto" w:sz="0" w:space="0"/>
            </w:tcBorders>
            <w:vAlign w:val="center"/>
          </w:tcPr>
          <w:p>
            <w:pPr>
              <w:pStyle w:val="0"/>
              <w:rPr>
                <w:rFonts w:hint="eastAsia"/>
              </w:rPr>
            </w:pPr>
          </w:p>
        </w:tc>
        <w:tc>
          <w:tcPr>
            <w:tcW w:w="1409"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934"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spacing w:line="240" w:lineRule="exact"/>
              <w:ind w:left="-121" w:leftChars="-50" w:right="-121" w:rightChars="-50"/>
              <w:rPr>
                <w:rFonts w:hint="eastAsia"/>
              </w:rPr>
            </w:pPr>
          </w:p>
        </w:tc>
        <w:tc>
          <w:tcPr>
            <w:tcW w:w="1199"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255" w:type="dxa"/>
            <w:vMerge w:val="restart"/>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rPr>
                <w:rFonts w:hint="eastAsia"/>
              </w:rPr>
            </w:pPr>
          </w:p>
        </w:tc>
      </w:tr>
      <w:tr>
        <w:trPr>
          <w:trHeight w:val="482" w:hRule="atLeast"/>
        </w:trPr>
        <w:tc>
          <w:tcPr>
            <w:tcW w:w="520" w:type="dxa"/>
            <w:vMerge w:val="continue"/>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2801" w:type="dxa"/>
            <w:tcBorders>
              <w:top w:val="dashed" w:color="auto" w:sz="2"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409"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934"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199"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255" w:type="dxa"/>
            <w:vMerge w:val="continue"/>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rPr>
                <w:rFonts w:hint="eastAsia"/>
              </w:rPr>
            </w:pPr>
          </w:p>
        </w:tc>
      </w:tr>
      <w:tr>
        <w:trPr>
          <w:trHeight w:val="482" w:hRule="atLeast"/>
        </w:trPr>
        <w:tc>
          <w:tcPr>
            <w:tcW w:w="520" w:type="dxa"/>
            <w:vMerge w:val="restart"/>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spacing w:line="240" w:lineRule="auto"/>
              <w:jc w:val="center"/>
              <w:rPr>
                <w:rFonts w:hint="eastAsia"/>
                <w:sz w:val="24"/>
              </w:rPr>
            </w:pPr>
            <w:r>
              <w:rPr>
                <w:rFonts w:hint="eastAsia"/>
                <w:sz w:val="24"/>
              </w:rPr>
              <w:t>３</w:t>
            </w:r>
          </w:p>
        </w:tc>
        <w:tc>
          <w:tcPr>
            <w:tcW w:w="2801" w:type="dxa"/>
            <w:tcBorders>
              <w:top w:val="single" w:color="auto" w:sz="6" w:space="0"/>
              <w:left w:val="none" w:color="auto" w:sz="0" w:space="0"/>
              <w:bottom w:val="dashed" w:color="auto" w:sz="2" w:space="0"/>
              <w:right w:val="none" w:color="auto" w:sz="0" w:space="0"/>
              <w:tl2br w:val="none" w:color="auto" w:sz="0" w:space="0"/>
              <w:tr2bl w:val="none" w:color="auto" w:sz="0" w:space="0"/>
            </w:tcBorders>
            <w:vAlign w:val="center"/>
          </w:tcPr>
          <w:p>
            <w:pPr>
              <w:pStyle w:val="0"/>
              <w:rPr>
                <w:rFonts w:hint="eastAsia"/>
              </w:rPr>
            </w:pPr>
          </w:p>
        </w:tc>
        <w:tc>
          <w:tcPr>
            <w:tcW w:w="1409"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934"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spacing w:line="240" w:lineRule="exact"/>
              <w:ind w:left="-121" w:leftChars="-50" w:right="-121" w:rightChars="-50"/>
              <w:rPr>
                <w:rFonts w:hint="eastAsia"/>
              </w:rPr>
            </w:pPr>
          </w:p>
        </w:tc>
        <w:tc>
          <w:tcPr>
            <w:tcW w:w="1199"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255" w:type="dxa"/>
            <w:vMerge w:val="restart"/>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rPr>
                <w:rFonts w:hint="eastAsia"/>
              </w:rPr>
            </w:pPr>
          </w:p>
        </w:tc>
      </w:tr>
      <w:tr>
        <w:trPr>
          <w:trHeight w:val="482" w:hRule="atLeast"/>
        </w:trPr>
        <w:tc>
          <w:tcPr>
            <w:tcW w:w="520" w:type="dxa"/>
            <w:vMerge w:val="continue"/>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2801" w:type="dxa"/>
            <w:tcBorders>
              <w:top w:val="dashed" w:color="auto" w:sz="2"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409"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934"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199"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255" w:type="dxa"/>
            <w:vMerge w:val="continue"/>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rPr>
                <w:rFonts w:hint="eastAsia"/>
              </w:rPr>
            </w:pPr>
          </w:p>
        </w:tc>
      </w:tr>
      <w:tr>
        <w:trPr>
          <w:trHeight w:val="482" w:hRule="atLeast"/>
        </w:trPr>
        <w:tc>
          <w:tcPr>
            <w:tcW w:w="520" w:type="dxa"/>
            <w:vMerge w:val="restart"/>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spacing w:line="240" w:lineRule="auto"/>
              <w:jc w:val="center"/>
              <w:rPr>
                <w:rFonts w:hint="eastAsia"/>
                <w:sz w:val="24"/>
              </w:rPr>
            </w:pPr>
            <w:r>
              <w:rPr>
                <w:rFonts w:hint="eastAsia"/>
                <w:sz w:val="24"/>
              </w:rPr>
              <w:t>４</w:t>
            </w:r>
          </w:p>
        </w:tc>
        <w:tc>
          <w:tcPr>
            <w:tcW w:w="2801" w:type="dxa"/>
            <w:tcBorders>
              <w:top w:val="single" w:color="auto" w:sz="6" w:space="0"/>
              <w:left w:val="none" w:color="auto" w:sz="0" w:space="0"/>
              <w:bottom w:val="dashed" w:color="auto" w:sz="2" w:space="0"/>
              <w:right w:val="none" w:color="auto" w:sz="0" w:space="0"/>
              <w:tl2br w:val="none" w:color="auto" w:sz="0" w:space="0"/>
              <w:tr2bl w:val="none" w:color="auto" w:sz="0" w:space="0"/>
            </w:tcBorders>
            <w:vAlign w:val="center"/>
          </w:tcPr>
          <w:p>
            <w:pPr>
              <w:pStyle w:val="0"/>
              <w:rPr>
                <w:rFonts w:hint="eastAsia"/>
              </w:rPr>
            </w:pPr>
          </w:p>
        </w:tc>
        <w:tc>
          <w:tcPr>
            <w:tcW w:w="1409"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934"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spacing w:line="240" w:lineRule="exact"/>
              <w:ind w:left="-121" w:leftChars="-50" w:right="-121" w:rightChars="-50"/>
              <w:rPr>
                <w:rFonts w:hint="eastAsia"/>
              </w:rPr>
            </w:pPr>
          </w:p>
        </w:tc>
        <w:tc>
          <w:tcPr>
            <w:tcW w:w="1199"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255" w:type="dxa"/>
            <w:vMerge w:val="restart"/>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rPr>
                <w:rFonts w:hint="eastAsia"/>
              </w:rPr>
            </w:pPr>
          </w:p>
        </w:tc>
      </w:tr>
      <w:tr>
        <w:trPr>
          <w:trHeight w:val="482" w:hRule="atLeast"/>
        </w:trPr>
        <w:tc>
          <w:tcPr>
            <w:tcW w:w="520" w:type="dxa"/>
            <w:vMerge w:val="continue"/>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2801" w:type="dxa"/>
            <w:tcBorders>
              <w:top w:val="dashed" w:color="auto" w:sz="2"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409"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934"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199"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255" w:type="dxa"/>
            <w:vMerge w:val="continue"/>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rPr>
                <w:rFonts w:hint="eastAsia"/>
              </w:rPr>
            </w:pPr>
          </w:p>
        </w:tc>
      </w:tr>
      <w:tr>
        <w:trPr>
          <w:trHeight w:val="482" w:hRule="atLeast"/>
        </w:trPr>
        <w:tc>
          <w:tcPr>
            <w:tcW w:w="520" w:type="dxa"/>
            <w:vMerge w:val="restart"/>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spacing w:line="240" w:lineRule="auto"/>
              <w:jc w:val="center"/>
              <w:rPr>
                <w:rFonts w:hint="eastAsia"/>
                <w:sz w:val="24"/>
              </w:rPr>
            </w:pPr>
            <w:r>
              <w:rPr>
                <w:rFonts w:hint="eastAsia"/>
                <w:sz w:val="24"/>
              </w:rPr>
              <w:t>５</w:t>
            </w:r>
          </w:p>
        </w:tc>
        <w:tc>
          <w:tcPr>
            <w:tcW w:w="2801" w:type="dxa"/>
            <w:tcBorders>
              <w:top w:val="single" w:color="auto" w:sz="6" w:space="0"/>
              <w:left w:val="none" w:color="auto" w:sz="0" w:space="0"/>
              <w:bottom w:val="dashed" w:color="auto" w:sz="2" w:space="0"/>
              <w:right w:val="none" w:color="auto" w:sz="0" w:space="0"/>
              <w:tl2br w:val="none" w:color="auto" w:sz="0" w:space="0"/>
              <w:tr2bl w:val="none" w:color="auto" w:sz="0" w:space="0"/>
            </w:tcBorders>
            <w:vAlign w:val="center"/>
          </w:tcPr>
          <w:p>
            <w:pPr>
              <w:pStyle w:val="0"/>
              <w:rPr>
                <w:rFonts w:hint="eastAsia"/>
              </w:rPr>
            </w:pPr>
          </w:p>
        </w:tc>
        <w:tc>
          <w:tcPr>
            <w:tcW w:w="1409"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934"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spacing w:line="240" w:lineRule="exact"/>
              <w:ind w:left="-121" w:leftChars="-50" w:right="-121" w:rightChars="-50"/>
              <w:rPr>
                <w:rFonts w:hint="eastAsia"/>
              </w:rPr>
            </w:pPr>
          </w:p>
        </w:tc>
        <w:tc>
          <w:tcPr>
            <w:tcW w:w="1199" w:type="dxa"/>
            <w:vMerge w:val="restart"/>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255" w:type="dxa"/>
            <w:vMerge w:val="restart"/>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rPr>
                <w:rFonts w:hint="eastAsia"/>
              </w:rPr>
            </w:pPr>
          </w:p>
        </w:tc>
      </w:tr>
      <w:tr>
        <w:trPr>
          <w:trHeight w:val="482" w:hRule="atLeast"/>
        </w:trPr>
        <w:tc>
          <w:tcPr>
            <w:tcW w:w="520" w:type="dxa"/>
            <w:vMerge w:val="continue"/>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2801" w:type="dxa"/>
            <w:tcBorders>
              <w:top w:val="dashed" w:color="auto" w:sz="2"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409"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934"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199" w:type="dxa"/>
            <w:vMerge w:val="continue"/>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eastAsia"/>
              </w:rPr>
            </w:pPr>
          </w:p>
        </w:tc>
        <w:tc>
          <w:tcPr>
            <w:tcW w:w="1255" w:type="dxa"/>
            <w:vMerge w:val="continue"/>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rPr>
                <w:rFonts w:hint="eastAsia"/>
              </w:rPr>
            </w:pPr>
          </w:p>
        </w:tc>
      </w:tr>
    </w:tbl>
    <w:p>
      <w:pPr>
        <w:pStyle w:val="27"/>
        <w:numPr>
          <w:numId w:val="0"/>
        </w:numPr>
        <w:spacing w:before="0" w:beforeLines="0" w:beforeAutospacing="0" w:after="0" w:afterLines="0" w:afterAutospacing="0" w:line="280" w:lineRule="exact"/>
        <w:ind w:left="0" w:leftChars="0" w:firstLineChars="0"/>
        <w:jc w:val="left"/>
        <w:rPr>
          <w:rFonts w:hint="default" w:ascii="ＭＳ 明朝" w:hAnsi="ＭＳ 明朝"/>
          <w:sz w:val="22"/>
        </w:rPr>
      </w:pPr>
      <w:r>
        <w:rPr>
          <w:rFonts w:hint="eastAsia" w:ascii="ＭＳ ゴシック" w:hAnsi="ＭＳ ゴシック" w:eastAsia="ＭＳ ゴシック"/>
          <w:sz w:val="22"/>
        </w:rPr>
        <w:t>　　※</w:t>
      </w:r>
      <w:r>
        <w:rPr>
          <w:rFonts w:hint="eastAsia" w:ascii="ＭＳ 明朝" w:hAnsi="ＭＳ 明朝" w:eastAsia="ＭＳ 明朝"/>
          <w:sz w:val="22"/>
        </w:rPr>
        <w:t xml:space="preserve"> No</w:t>
      </w:r>
      <w:r>
        <w:rPr>
          <w:rFonts w:hint="eastAsia" w:ascii="ＭＳ 明朝" w:hAnsi="ＭＳ 明朝" w:eastAsia="ＭＳ 明朝"/>
          <w:sz w:val="22"/>
        </w:rPr>
        <w:t>１行には、病院においての施工実績について記入し、契約書</w:t>
      </w:r>
      <w:r>
        <w:rPr>
          <w:rFonts w:hint="eastAsia" w:ascii="ＭＳ 明朝" w:hAnsi="ＭＳ 明朝" w:eastAsia="ＭＳ 明朝"/>
          <w:sz w:val="22"/>
        </w:rPr>
        <w:t>(</w:t>
      </w:r>
      <w:r>
        <w:rPr>
          <w:rFonts w:hint="eastAsia" w:ascii="ＭＳ 明朝" w:hAnsi="ＭＳ 明朝" w:eastAsia="ＭＳ 明朝"/>
          <w:sz w:val="22"/>
        </w:rPr>
        <w:t>ＬＥＤ照明器具数が</w:t>
      </w:r>
    </w:p>
    <w:p>
      <w:pPr>
        <w:pStyle w:val="27"/>
        <w:numPr>
          <w:numId w:val="0"/>
        </w:numPr>
        <w:spacing w:before="0" w:beforeLines="0" w:beforeAutospacing="0" w:after="0" w:afterLines="0" w:afterAutospacing="0" w:line="280" w:lineRule="exact"/>
        <w:ind w:left="0" w:leftChars="0" w:right="0" w:rightChars="0" w:firstLine="777" w:firstLineChars="350"/>
        <w:jc w:val="left"/>
        <w:rPr>
          <w:rFonts w:hint="default" w:ascii="ＭＳ 明朝" w:hAnsi="ＭＳ 明朝"/>
          <w:sz w:val="22"/>
        </w:rPr>
      </w:pPr>
      <w:r>
        <w:rPr>
          <w:rFonts w:hint="eastAsia" w:ascii="ＭＳ 明朝" w:hAnsi="ＭＳ 明朝" w:eastAsia="ＭＳ 明朝"/>
          <w:sz w:val="22"/>
        </w:rPr>
        <w:t>確認できるものを含む。</w:t>
      </w:r>
      <w:r>
        <w:rPr>
          <w:rFonts w:hint="eastAsia" w:ascii="ＭＳ 明朝" w:hAnsi="ＭＳ 明朝" w:eastAsia="ＭＳ 明朝"/>
          <w:sz w:val="22"/>
        </w:rPr>
        <w:t>)</w:t>
      </w:r>
      <w:r>
        <w:rPr>
          <w:rFonts w:hint="eastAsia" w:ascii="ＭＳ 明朝" w:hAnsi="ＭＳ 明朝" w:eastAsia="ＭＳ 明朝"/>
          <w:sz w:val="22"/>
        </w:rPr>
        <w:t>を添付すること。</w:t>
      </w:r>
    </w:p>
    <w:sectPr>
      <w:headerReference r:id="rId5" w:type="default"/>
      <w:footerReference r:id="rId6" w:type="even"/>
      <w:pgSz w:w="11906" w:h="16838"/>
      <w:pgMar w:top="1134" w:right="1134" w:bottom="850" w:left="1134" w:header="850" w:footer="567" w:gutter="0"/>
      <w:pgNumType w:fmt="decimalFullWidth" w:start="0"/>
      <w:cols w:space="720"/>
      <w:textDirection w:val="lrTb"/>
      <w:docGrid w:type="linesAndChars" w:linePitch="464"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19"/>
      <w:rPr>
        <w:rStyle w:val="16"/>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ascii="ＭＳ 明朝" w:hAnsi="ＭＳ 明朝"/>
      </w:rPr>
      <w:t>（様式４）</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defaultTableStyle w:val="29"/>
  <w:drawingGridHorizontalSpacing w:val="241"/>
  <w:drawingGridVerticalSpacing w:val="232"/>
  <w:displayVerticalDrawingGridEvery w:val="2"/>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header"/>
    <w:basedOn w:val="0"/>
    <w:next w:val="17"/>
    <w:link w:val="0"/>
    <w:uiPriority w:val="0"/>
    <w:pPr>
      <w:tabs>
        <w:tab w:val="center" w:leader="none" w:pos="4252"/>
        <w:tab w:val="right" w:leader="none" w:pos="8504"/>
      </w:tabs>
      <w:snapToGrid w:val="0"/>
    </w:pPr>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吹き出し (文字)"/>
    <w:next w:val="19"/>
    <w:link w:val="18"/>
    <w:uiPriority w:val="0"/>
    <w:rPr>
      <w:rFonts w:ascii="Arial" w:hAnsi="Arial" w:eastAsia="ＭＳ ゴシック"/>
      <w:sz w:val="18"/>
    </w:rPr>
  </w:style>
  <w:style w:type="character" w:styleId="20">
    <w:name w:val="annotation reference"/>
    <w:basedOn w:val="10"/>
    <w:next w:val="20"/>
    <w:link w:val="0"/>
    <w:uiPriority w:val="0"/>
    <w:semiHidden/>
    <w:rPr>
      <w:sz w:val="18"/>
    </w:rPr>
  </w:style>
  <w:style w:type="paragraph" w:styleId="21">
    <w:name w:val="annotation text"/>
    <w:basedOn w:val="0"/>
    <w:next w:val="21"/>
    <w:link w:val="22"/>
    <w:uiPriority w:val="0"/>
    <w:semiHidden/>
    <w:pPr>
      <w:jc w:val="left"/>
    </w:pPr>
  </w:style>
  <w:style w:type="character" w:styleId="22" w:customStyle="1">
    <w:name w:val="コメント文字列 (文字)"/>
    <w:basedOn w:val="10"/>
    <w:next w:val="22"/>
    <w:link w:val="21"/>
    <w:uiPriority w:val="0"/>
    <w:rPr>
      <w:sz w:val="24"/>
    </w:rPr>
  </w:style>
  <w:style w:type="paragraph" w:styleId="23">
    <w:name w:val="annotation subject"/>
    <w:basedOn w:val="21"/>
    <w:next w:val="21"/>
    <w:link w:val="24"/>
    <w:uiPriority w:val="0"/>
    <w:semiHidden/>
    <w:rPr>
      <w:b w:val="1"/>
    </w:rPr>
  </w:style>
  <w:style w:type="character" w:styleId="24" w:customStyle="1">
    <w:name w:val="コメント内容 (文字)"/>
    <w:basedOn w:val="22"/>
    <w:next w:val="24"/>
    <w:link w:val="23"/>
    <w:uiPriority w:val="0"/>
    <w:rPr>
      <w:b w:val="1"/>
      <w:sz w:val="24"/>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paragraph" w:styleId="27">
    <w:name w:val="List Paragraph"/>
    <w:basedOn w:val="0"/>
    <w:next w:val="2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400" w:leftChars="400" w:rightChars="0" w:firstLineChars="0"/>
      <w:contextualSpacing w:val="0"/>
      <w:mirrorIndents w:val="0"/>
      <w:jc w:val="both"/>
      <w:outlineLvl w:val="9"/>
      <w15:collapsed w:val="0"/>
    </w:pPr>
    <w:rPr>
      <w:rFonts w:ascii="Century" w:hAnsi="Century" w:eastAsia="ＭＳ 明朝"/>
      <w:dstrike w:val="0"/>
      <w:color w:val="auto"/>
      <w:w w:val="100"/>
      <w:sz w:val="21"/>
      <w:highlight w:val="none"/>
      <w:u w:val="none" w:color="auto"/>
      <w:bdr w:val="none" w:color="auto" w:sz="0" w:space="0"/>
      <w:shd w:val="clear" w:color="auto" w:fill="auto"/>
      <w:vertAlign w:val="baseline"/>
      <w:em w:val="none"/>
    </w:rPr>
  </w:style>
  <w:style w:type="table" w:styleId="28">
    <w:name w:val="Table Grid"/>
    <w:basedOn w:val="11"/>
    <w:next w:val="2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シンプル 1）"/>
    <w:basedOn w:val="11"/>
    <w:next w:val="2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948</TotalTime>
  <Pages>1</Pages>
  <Words>4</Words>
  <Characters>195</Characters>
  <Application>JUST Note</Application>
  <Lines>531</Lines>
  <Paragraphs>29</Paragraphs>
  <Company>春日部市</Company>
  <CharactersWithSpaces>337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水質管理の概要</dc:title>
  <dc:creator>米川</dc:creator>
  <cp:lastModifiedBy>Carpenter-2</cp:lastModifiedBy>
  <cp:lastPrinted>2026-07-23T04:06:26Z</cp:lastPrinted>
  <dcterms:created xsi:type="dcterms:W3CDTF">2024-05-14T23:51:00Z</dcterms:created>
  <dcterms:modified xsi:type="dcterms:W3CDTF">2026-07-23T03:01:58Z</dcterms:modified>
  <cp:revision>24</cp:revision>
</cp:coreProperties>
</file>