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36"/>
        </w:rPr>
      </w:pPr>
      <w:r>
        <w:rPr>
          <w:rFonts w:hint="eastAsia" w:asciiTheme="minorEastAsia" w:hAnsiTheme="minorEastAsia"/>
          <w:sz w:val="36"/>
        </w:rPr>
        <w:t>建設工事請負契約書</w:t>
      </w:r>
    </w:p>
    <w:p>
      <w:pPr>
        <w:pStyle w:val="0"/>
        <w:rPr>
          <w:rFonts w:hint="default" w:asciiTheme="minorEastAsia" w:hAnsiTheme="minorEastAsia"/>
        </w:rPr>
      </w:pPr>
    </w:p>
    <w:p>
      <w:pPr>
        <w:pStyle w:val="0"/>
        <w:rPr>
          <w:rFonts w:hint="default" w:asciiTheme="minorEastAsia" w:hAnsiTheme="minorEastAsia"/>
        </w:rPr>
      </w:pPr>
    </w:p>
    <w:p>
      <w:pPr>
        <w:pStyle w:val="0"/>
        <w:tabs>
          <w:tab w:val="left" w:leader="none" w:pos="426"/>
          <w:tab w:val="left" w:leader="none" w:pos="2835"/>
        </w:tabs>
        <w:rPr>
          <w:rFonts w:hint="default" w:asciiTheme="minorEastAsia" w:hAnsiTheme="minorEastAsia"/>
        </w:rPr>
      </w:pPr>
      <w:r>
        <w:rPr>
          <w:rFonts w:hint="eastAsia" w:asciiTheme="minorEastAsia" w:hAnsiTheme="minorEastAsia"/>
        </w:rPr>
        <w:t>１</w:t>
      </w:r>
      <w:r>
        <w:rPr>
          <w:rFonts w:hint="eastAsia" w:asciiTheme="minorEastAsia" w:hAnsiTheme="minorEastAsia"/>
        </w:rPr>
        <w:tab/>
      </w:r>
      <w:r>
        <w:rPr>
          <w:rFonts w:hint="eastAsia" w:asciiTheme="minorEastAsia" w:hAnsiTheme="minorEastAsia"/>
          <w:spacing w:val="262"/>
          <w:kern w:val="0"/>
          <w:fitText w:val="1680" w:id="1"/>
        </w:rPr>
        <w:t>工事</w:t>
      </w:r>
      <w:r>
        <w:rPr>
          <w:rFonts w:hint="eastAsia" w:asciiTheme="minorEastAsia" w:hAnsiTheme="minorEastAsia"/>
          <w:spacing w:val="1"/>
          <w:kern w:val="0"/>
          <w:fitText w:val="1680" w:id="1"/>
        </w:rPr>
        <w:t>名</w:t>
      </w:r>
      <w:r>
        <w:rPr>
          <w:rFonts w:hint="eastAsia" w:asciiTheme="minorEastAsia" w:hAnsiTheme="minorEastAsia"/>
        </w:rPr>
        <w:tab/>
      </w:r>
      <w:r>
        <w:rPr>
          <w:rFonts w:hint="eastAsia" w:asciiTheme="minorEastAsia" w:hAnsiTheme="minorEastAsia"/>
        </w:rPr>
        <w:t>○○工事</w:t>
      </w:r>
    </w:p>
    <w:p>
      <w:pPr>
        <w:pStyle w:val="0"/>
        <w:tabs>
          <w:tab w:val="left" w:leader="none" w:pos="426"/>
          <w:tab w:val="left" w:leader="none" w:pos="2835"/>
        </w:tabs>
        <w:rPr>
          <w:rFonts w:hint="default" w:asciiTheme="minorEastAsia" w:hAnsiTheme="minorEastAsia"/>
        </w:rPr>
      </w:pPr>
      <w:r>
        <w:rPr>
          <w:rFonts w:hint="eastAsia" w:asciiTheme="minorEastAsia" w:hAnsiTheme="minorEastAsia"/>
        </w:rPr>
        <w:t>２</w:t>
      </w:r>
      <w:r>
        <w:rPr>
          <w:rFonts w:hint="eastAsia" w:asciiTheme="minorEastAsia" w:hAnsiTheme="minorEastAsia"/>
        </w:rPr>
        <w:tab/>
      </w:r>
      <w:r>
        <w:rPr>
          <w:rFonts w:hint="eastAsia" w:asciiTheme="minorEastAsia" w:hAnsiTheme="minorEastAsia"/>
          <w:spacing w:val="140"/>
          <w:kern w:val="0"/>
          <w:fitText w:val="1680" w:id="2"/>
        </w:rPr>
        <w:t>工事場</w:t>
      </w:r>
      <w:r>
        <w:rPr>
          <w:rFonts w:hint="eastAsia" w:asciiTheme="minorEastAsia" w:hAnsiTheme="minorEastAsia"/>
          <w:spacing w:val="15"/>
          <w:kern w:val="0"/>
          <w:fitText w:val="1680" w:id="2"/>
        </w:rPr>
        <w:t>所</w:t>
      </w:r>
      <w:r>
        <w:rPr>
          <w:rFonts w:hint="eastAsia" w:asciiTheme="minorEastAsia" w:hAnsiTheme="minorEastAsia"/>
        </w:rPr>
        <w:tab/>
      </w:r>
      <w:r>
        <w:rPr>
          <w:rFonts w:hint="eastAsia" w:asciiTheme="minorEastAsia" w:hAnsiTheme="minorEastAsia"/>
        </w:rPr>
        <w:t>春日部市○○番地○○</w:t>
      </w:r>
    </w:p>
    <w:p>
      <w:pPr>
        <w:pStyle w:val="0"/>
        <w:tabs>
          <w:tab w:val="left" w:leader="none" w:pos="426"/>
          <w:tab w:val="left" w:leader="none" w:pos="2835"/>
        </w:tabs>
        <w:rPr>
          <w:rFonts w:hint="default" w:asciiTheme="minorEastAsia" w:hAnsiTheme="minorEastAsia"/>
        </w:rPr>
      </w:pPr>
      <w:r>
        <w:rPr>
          <w:rFonts w:hint="eastAsia" w:asciiTheme="minorEastAsia" w:hAnsiTheme="minorEastAsia"/>
        </w:rPr>
        <w:t>３</w:t>
      </w:r>
      <w:r>
        <w:rPr>
          <w:rFonts w:hint="eastAsia" w:asciiTheme="minorEastAsia" w:hAnsiTheme="minorEastAsia"/>
        </w:rPr>
        <w:tab/>
      </w:r>
      <w:r>
        <w:rPr>
          <w:rFonts w:hint="eastAsia" w:asciiTheme="minorEastAsia" w:hAnsiTheme="minorEastAsia"/>
          <w:spacing w:val="630"/>
          <w:kern w:val="0"/>
          <w:fitText w:val="1680" w:id="3"/>
        </w:rPr>
        <w:t>工</w:t>
      </w:r>
      <w:r>
        <w:rPr>
          <w:rFonts w:hint="eastAsia" w:asciiTheme="minorEastAsia" w:hAnsiTheme="minorEastAsia"/>
          <w:kern w:val="0"/>
          <w:fitText w:val="1680" w:id="3"/>
        </w:rPr>
        <w:t>期</w:t>
      </w:r>
      <w:r>
        <w:rPr>
          <w:rFonts w:hint="eastAsia" w:asciiTheme="minorEastAsia" w:hAnsiTheme="minorEastAsia"/>
        </w:rPr>
        <w:tab/>
      </w:r>
      <w:r>
        <w:rPr>
          <w:rFonts w:hint="eastAsia" w:asciiTheme="minorEastAsia" w:hAnsiTheme="minorEastAsia"/>
        </w:rPr>
        <w:t>令和　　年　　月　　日から令和　　年　　月　　日まで</w:t>
      </w:r>
    </w:p>
    <w:p>
      <w:pPr>
        <w:pStyle w:val="0"/>
        <w:tabs>
          <w:tab w:val="left" w:leader="none" w:pos="426"/>
          <w:tab w:val="left" w:leader="none" w:pos="2835"/>
        </w:tabs>
        <w:rPr>
          <w:rFonts w:hint="default" w:asciiTheme="minorEastAsia" w:hAnsiTheme="minorEastAsia"/>
        </w:rPr>
      </w:pPr>
      <w:r>
        <w:rPr>
          <w:rFonts w:hint="eastAsia" w:asciiTheme="minorEastAsia" w:hAnsiTheme="minorEastAsia"/>
        </w:rPr>
        <w:t>４</w:t>
      </w:r>
      <w:r>
        <w:rPr>
          <w:rFonts w:hint="eastAsia" w:asciiTheme="minorEastAsia" w:hAnsiTheme="minorEastAsia"/>
        </w:rPr>
        <w:tab/>
      </w:r>
      <w:r>
        <w:rPr>
          <w:rFonts w:hint="eastAsia" w:asciiTheme="minorEastAsia" w:hAnsiTheme="minorEastAsia"/>
          <w:spacing w:val="78"/>
          <w:kern w:val="0"/>
          <w:fitText w:val="1680" w:id="4"/>
        </w:rPr>
        <w:t>請負代金</w:t>
      </w:r>
      <w:r>
        <w:rPr>
          <w:rFonts w:hint="eastAsia" w:asciiTheme="minorEastAsia" w:hAnsiTheme="minorEastAsia"/>
          <w:spacing w:val="3"/>
          <w:kern w:val="0"/>
          <w:fitText w:val="1680" w:id="4"/>
        </w:rPr>
        <w:t>額</w:t>
      </w:r>
      <w:r>
        <w:rPr>
          <w:rFonts w:hint="eastAsia" w:asciiTheme="minorEastAsia" w:hAnsiTheme="minorEastAsia"/>
        </w:rPr>
        <w:tab/>
      </w:r>
      <w:r>
        <w:rPr>
          <w:rFonts w:hint="eastAsia" w:asciiTheme="minorEastAsia" w:hAnsiTheme="minorEastAsia"/>
        </w:rPr>
        <w:t>金　</w:t>
      </w:r>
      <w:r>
        <w:rPr>
          <w:rFonts w:hint="eastAsia" w:asciiTheme="minorEastAsia" w:hAnsiTheme="minorEastAsia"/>
        </w:rPr>
        <w:t xml:space="preserve">             </w:t>
      </w:r>
      <w:r>
        <w:rPr>
          <w:rFonts w:hint="eastAsia" w:asciiTheme="minorEastAsia" w:hAnsiTheme="minorEastAsia"/>
        </w:rPr>
        <w:t>円</w:t>
      </w:r>
      <w:r>
        <w:rPr>
          <w:rFonts w:hint="eastAsia" w:asciiTheme="minorEastAsia" w:hAnsiTheme="minorEastAsia"/>
        </w:rPr>
        <w:br w:type="textWrapping" w:clear="none"/>
      </w:r>
      <w:r>
        <w:rPr>
          <w:rFonts w:hint="eastAsia" w:asciiTheme="minorEastAsia" w:hAnsiTheme="minorEastAsia"/>
        </w:rPr>
        <w:tab/>
      </w:r>
      <w:r>
        <w:rPr>
          <w:rFonts w:hint="eastAsia" w:asciiTheme="minorEastAsia" w:hAnsiTheme="minorEastAsia"/>
        </w:rPr>
        <w:tab/>
      </w:r>
      <w:r>
        <w:rPr>
          <w:rFonts w:hint="eastAsia" w:asciiTheme="minorEastAsia" w:hAnsiTheme="minorEastAsia"/>
        </w:rPr>
        <w:t>うち取引に係る消費税及び地方消費税の額　金　</w:t>
      </w:r>
      <w:r>
        <w:rPr>
          <w:rFonts w:hint="eastAsia" w:asciiTheme="minorEastAsia" w:hAnsiTheme="minorEastAsia"/>
        </w:rPr>
        <w:t xml:space="preserve">        </w:t>
      </w:r>
      <w:r>
        <w:rPr>
          <w:rFonts w:hint="eastAsia" w:asciiTheme="minorEastAsia" w:hAnsiTheme="minorEastAsia"/>
        </w:rPr>
        <w:t>　円</w:t>
      </w:r>
    </w:p>
    <w:p>
      <w:pPr>
        <w:pStyle w:val="0"/>
        <w:tabs>
          <w:tab w:val="left" w:leader="none" w:pos="426"/>
          <w:tab w:val="left" w:leader="none" w:pos="2835"/>
        </w:tabs>
        <w:rPr>
          <w:rFonts w:hint="default" w:asciiTheme="minorEastAsia" w:hAnsiTheme="minorEastAsia"/>
        </w:rPr>
      </w:pPr>
      <w:r>
        <w:rPr>
          <w:rFonts w:hint="eastAsia" w:asciiTheme="minorEastAsia" w:hAnsiTheme="minorEastAsia"/>
        </w:rPr>
        <w:t>５</w:t>
      </w:r>
      <w:r>
        <w:rPr>
          <w:rFonts w:hint="eastAsia" w:asciiTheme="minorEastAsia" w:hAnsiTheme="minorEastAsia"/>
        </w:rPr>
        <w:tab/>
      </w:r>
      <w:r>
        <w:rPr>
          <w:rFonts w:hint="eastAsia" w:asciiTheme="minorEastAsia" w:hAnsiTheme="minorEastAsia"/>
          <w:spacing w:val="78"/>
          <w:kern w:val="0"/>
          <w:fitText w:val="1680" w:id="5"/>
        </w:rPr>
        <w:t>契約保証</w:t>
      </w:r>
      <w:r>
        <w:rPr>
          <w:rFonts w:hint="eastAsia" w:asciiTheme="minorEastAsia" w:hAnsiTheme="minorEastAsia"/>
          <w:spacing w:val="3"/>
          <w:kern w:val="0"/>
          <w:fitText w:val="1680" w:id="5"/>
        </w:rPr>
        <w:t>金</w:t>
      </w:r>
      <w:r>
        <w:rPr>
          <w:rFonts w:hint="eastAsia" w:asciiTheme="minorEastAsia" w:hAnsiTheme="minorEastAsia"/>
        </w:rPr>
        <w:tab/>
      </w:r>
      <w:r>
        <w:rPr>
          <w:rFonts w:hint="eastAsia" w:asciiTheme="minorEastAsia" w:hAnsiTheme="minorEastAsia"/>
        </w:rPr>
        <w:t>請負代金額の</w:t>
      </w:r>
      <w:r>
        <w:rPr>
          <w:rFonts w:hint="eastAsia" w:asciiTheme="minorEastAsia" w:hAnsiTheme="minorEastAsia"/>
        </w:rPr>
        <w:t>10</w:t>
      </w:r>
      <w:r>
        <w:rPr>
          <w:rFonts w:hint="eastAsia" w:asciiTheme="minorEastAsia" w:hAnsiTheme="minorEastAsia"/>
        </w:rPr>
        <w:t>分の</w:t>
      </w:r>
      <w:r>
        <w:rPr>
          <w:rFonts w:hint="eastAsia" w:asciiTheme="minorEastAsia" w:hAnsiTheme="minorEastAsia"/>
        </w:rPr>
        <w:t>1</w:t>
      </w:r>
      <w:r>
        <w:rPr>
          <w:rFonts w:hint="eastAsia" w:asciiTheme="minorEastAsia" w:hAnsiTheme="minorEastAsia"/>
        </w:rPr>
        <w:t>以上</w:t>
      </w:r>
    </w:p>
    <w:p>
      <w:pPr>
        <w:pStyle w:val="0"/>
        <w:tabs>
          <w:tab w:val="left" w:leader="none" w:pos="426"/>
          <w:tab w:val="left" w:leader="none" w:pos="2835"/>
          <w:tab w:val="left" w:leader="none" w:pos="2940"/>
          <w:tab w:val="left" w:leader="none" w:pos="4962"/>
        </w:tabs>
        <w:jc w:val="left"/>
        <w:rPr>
          <w:rFonts w:hint="default" w:asciiTheme="minorEastAsia" w:hAnsiTheme="minorEastAsia"/>
          <w:kern w:val="0"/>
        </w:rPr>
      </w:pPr>
      <w:r>
        <w:rPr>
          <w:rFonts w:hint="eastAsia" w:asciiTheme="minorEastAsia" w:hAnsiTheme="minorEastAsia"/>
        </w:rPr>
        <w:t>６</w:t>
      </w:r>
      <w:r>
        <w:rPr>
          <w:rFonts w:hint="eastAsia" w:asciiTheme="minorEastAsia" w:hAnsiTheme="minorEastAsia"/>
        </w:rPr>
        <w:tab/>
      </w:r>
      <w:r>
        <w:rPr>
          <w:rFonts w:hint="eastAsia" w:asciiTheme="minorEastAsia" w:hAnsiTheme="minorEastAsia"/>
          <w:spacing w:val="262"/>
          <w:kern w:val="0"/>
          <w:fitText w:val="1680" w:id="6"/>
        </w:rPr>
        <w:t>前金</w:t>
      </w:r>
      <w:r>
        <w:rPr>
          <w:rFonts w:hint="eastAsia" w:asciiTheme="minorEastAsia" w:hAnsiTheme="minorEastAsia"/>
          <w:spacing w:val="1"/>
          <w:kern w:val="0"/>
          <w:fitText w:val="1680" w:id="6"/>
        </w:rPr>
        <w:t>払</w:t>
      </w:r>
      <w:r>
        <w:rPr>
          <w:rFonts w:hint="eastAsia" w:asciiTheme="minorEastAsia" w:hAnsiTheme="minorEastAsia"/>
          <w:kern w:val="0"/>
        </w:rPr>
        <w:tab/>
      </w:r>
      <w:r>
        <w:rPr>
          <w:rFonts w:hint="eastAsia" w:asciiTheme="minorEastAsia" w:hAnsiTheme="minorEastAsia"/>
          <w:kern w:val="0"/>
        </w:rPr>
        <w:t>金　</w:t>
      </w:r>
      <w:r>
        <w:rPr>
          <w:rFonts w:hint="eastAsia" w:asciiTheme="minorEastAsia" w:hAnsiTheme="minorEastAsia"/>
          <w:kern w:val="0"/>
        </w:rPr>
        <w:t xml:space="preserve">           </w:t>
      </w:r>
      <w:r>
        <w:rPr>
          <w:rFonts w:hint="eastAsia" w:asciiTheme="minorEastAsia" w:hAnsiTheme="minorEastAsia"/>
          <w:kern w:val="0"/>
        </w:rPr>
        <w:t>　円</w:t>
      </w:r>
    </w:p>
    <w:p>
      <w:pPr>
        <w:pStyle w:val="0"/>
        <w:tabs>
          <w:tab w:val="left" w:leader="none" w:pos="426"/>
          <w:tab w:val="left" w:leader="none" w:pos="2835"/>
          <w:tab w:val="left" w:leader="none" w:pos="2940"/>
          <w:tab w:val="left" w:leader="none" w:pos="4962"/>
        </w:tabs>
        <w:jc w:val="left"/>
        <w:rPr>
          <w:rFonts w:hint="default" w:asciiTheme="minorEastAsia" w:hAnsiTheme="minorEastAsia"/>
          <w:kern w:val="0"/>
        </w:rPr>
      </w:pPr>
      <w:r>
        <w:rPr>
          <w:rFonts w:hint="eastAsia" w:asciiTheme="minorEastAsia" w:hAnsiTheme="minorEastAsia"/>
          <w:kern w:val="0"/>
        </w:rPr>
        <w:t>７</w:t>
      </w:r>
      <w:r>
        <w:rPr>
          <w:rFonts w:hint="eastAsia" w:asciiTheme="minorEastAsia" w:hAnsiTheme="minorEastAsia"/>
          <w:kern w:val="0"/>
        </w:rPr>
        <w:tab/>
      </w:r>
      <w:r>
        <w:rPr>
          <w:rFonts w:hint="eastAsia" w:asciiTheme="minorEastAsia" w:hAnsiTheme="minorEastAsia"/>
          <w:spacing w:val="78"/>
          <w:kern w:val="0"/>
          <w:fitText w:val="1680" w:id="7"/>
        </w:rPr>
        <w:t>中間前金</w:t>
      </w:r>
      <w:r>
        <w:rPr>
          <w:rFonts w:hint="eastAsia" w:asciiTheme="minorEastAsia" w:hAnsiTheme="minorEastAsia"/>
          <w:spacing w:val="3"/>
          <w:kern w:val="0"/>
          <w:fitText w:val="1680" w:id="7"/>
        </w:rPr>
        <w:t>払</w:t>
      </w:r>
      <w:r>
        <w:rPr>
          <w:rFonts w:hint="eastAsia" w:asciiTheme="minorEastAsia" w:hAnsiTheme="minorEastAsia"/>
          <w:kern w:val="0"/>
        </w:rPr>
        <w:tab/>
      </w:r>
      <w:r>
        <w:rPr>
          <w:rFonts w:hint="eastAsia" w:asciiTheme="minorEastAsia" w:hAnsiTheme="minorEastAsia"/>
          <w:kern w:val="0"/>
        </w:rPr>
        <w:t>金　</w:t>
      </w:r>
      <w:r>
        <w:rPr>
          <w:rFonts w:hint="eastAsia" w:asciiTheme="minorEastAsia" w:hAnsiTheme="minorEastAsia"/>
          <w:kern w:val="0"/>
        </w:rPr>
        <w:t xml:space="preserve">           </w:t>
      </w:r>
      <w:r>
        <w:rPr>
          <w:rFonts w:hint="eastAsia" w:asciiTheme="minorEastAsia" w:hAnsiTheme="minorEastAsia"/>
          <w:kern w:val="0"/>
        </w:rPr>
        <w:t>　円</w:t>
      </w:r>
    </w:p>
    <w:p>
      <w:pPr>
        <w:pStyle w:val="0"/>
        <w:tabs>
          <w:tab w:val="left" w:leader="none" w:pos="426"/>
          <w:tab w:val="left" w:leader="none" w:pos="2835"/>
        </w:tabs>
        <w:ind w:left="4935" w:right="292" w:rightChars="139" w:hanging="4935" w:hangingChars="2350"/>
        <w:jc w:val="left"/>
        <w:rPr>
          <w:rFonts w:hint="default" w:asciiTheme="minorEastAsia" w:hAnsiTheme="minorEastAsia"/>
        </w:rPr>
      </w:pPr>
      <w:r>
        <w:rPr>
          <w:rFonts w:hint="eastAsia" w:asciiTheme="minorEastAsia" w:hAnsiTheme="minorEastAsia"/>
        </w:rPr>
        <w:t>８</w:t>
      </w:r>
      <w:r>
        <w:rPr>
          <w:rFonts w:hint="eastAsia" w:asciiTheme="minorEastAsia" w:hAnsiTheme="minorEastAsia"/>
        </w:rPr>
        <w:tab/>
      </w:r>
      <w:r>
        <w:rPr>
          <w:rFonts w:hint="eastAsia" w:asciiTheme="minorEastAsia" w:hAnsiTheme="minorEastAsia"/>
          <w:kern w:val="0"/>
          <w:fitText w:val="1680" w:id="8"/>
        </w:rPr>
        <w:t>部分払の請求回数</w:t>
      </w:r>
      <w:r>
        <w:rPr>
          <w:rFonts w:hint="eastAsia" w:asciiTheme="minorEastAsia" w:hAnsiTheme="minorEastAsia"/>
        </w:rPr>
        <w:tab/>
      </w:r>
      <w:r>
        <w:rPr>
          <w:rFonts w:hint="eastAsia" w:asciiTheme="minorEastAsia" w:hAnsiTheme="minorEastAsia"/>
        </w:rPr>
        <w:t>しない</w:t>
      </w:r>
    </w:p>
    <w:p>
      <w:pPr>
        <w:pStyle w:val="0"/>
        <w:tabs>
          <w:tab w:val="left" w:leader="none" w:pos="426"/>
        </w:tabs>
        <w:ind w:left="2835" w:right="292" w:rightChars="139" w:hanging="2835" w:hangingChars="1350"/>
        <w:jc w:val="left"/>
        <w:rPr>
          <w:rFonts w:hint="default" w:asciiTheme="minorEastAsia" w:hAnsiTheme="minorEastAsia"/>
        </w:rPr>
      </w:pPr>
      <w:r>
        <w:rPr>
          <w:rFonts w:hint="eastAsia" w:asciiTheme="minorEastAsia" w:hAnsiTheme="minorEastAsia"/>
        </w:rPr>
        <w:t>９　</w:t>
      </w:r>
      <w:r>
        <w:rPr>
          <w:rFonts w:hint="eastAsia" w:asciiTheme="minorEastAsia" w:hAnsiTheme="minorEastAsia"/>
          <w:spacing w:val="1"/>
          <w:w w:val="88"/>
          <w:kern w:val="0"/>
          <w:fitText w:val="1680" w:id="9"/>
        </w:rPr>
        <w:t>建設発生土の搬出</w:t>
      </w:r>
      <w:r>
        <w:rPr>
          <w:rFonts w:hint="eastAsia" w:asciiTheme="minorEastAsia" w:hAnsiTheme="minorEastAsia"/>
          <w:spacing w:val="5"/>
          <w:w w:val="88"/>
          <w:kern w:val="0"/>
          <w:fitText w:val="1680" w:id="9"/>
        </w:rPr>
        <w:t>等</w:t>
      </w:r>
      <w:r>
        <w:rPr>
          <w:rFonts w:hint="eastAsia" w:asciiTheme="minorEastAsia" w:hAnsiTheme="minorEastAsia"/>
          <w:kern w:val="0"/>
        </w:rPr>
        <w:t>　　　</w:t>
      </w:r>
      <w:r>
        <w:rPr>
          <w:rFonts w:hint="eastAsia" w:asciiTheme="minorEastAsia" w:hAnsiTheme="minorEastAsia"/>
          <w:kern w:val="0"/>
        </w:rPr>
        <w:t xml:space="preserve"> </w:t>
      </w:r>
      <w:r>
        <w:rPr>
          <w:rFonts w:hint="eastAsia" w:asciiTheme="minorEastAsia" w:hAnsiTheme="minorEastAsia"/>
          <w:kern w:val="0"/>
        </w:rPr>
        <w:t>建設発生土の搬出については仕様書に定めるとおり</w:t>
      </w:r>
    </w:p>
    <w:p>
      <w:pPr>
        <w:pStyle w:val="0"/>
        <w:tabs>
          <w:tab w:val="left" w:leader="none" w:pos="426"/>
        </w:tabs>
        <w:ind w:left="2835" w:right="292" w:rightChars="139" w:hanging="2835" w:hangingChars="1350"/>
        <w:jc w:val="left"/>
        <w:rPr>
          <w:rFonts w:hint="default" w:asciiTheme="minorEastAsia" w:hAnsiTheme="minorEastAsia"/>
        </w:rPr>
      </w:pPr>
      <w:r>
        <w:rPr>
          <w:rFonts w:hint="eastAsia" w:asciiTheme="minorEastAsia" w:hAnsiTheme="minorEastAsia"/>
        </w:rPr>
        <w:t>10</w:t>
      </w:r>
      <w:r>
        <w:rPr>
          <w:rFonts w:hint="eastAsia" w:asciiTheme="minorEastAsia" w:hAnsiTheme="minorEastAsia"/>
        </w:rPr>
        <w:tab/>
      </w:r>
      <w:r>
        <w:rPr>
          <w:rFonts w:hint="eastAsia" w:asciiTheme="minorEastAsia" w:hAnsiTheme="minorEastAsia"/>
          <w:spacing w:val="0"/>
          <w:w w:val="72"/>
          <w:kern w:val="0"/>
          <w:fitText w:val="1680" w:id="10"/>
        </w:rPr>
        <w:t>解体工事に要する費用</w:t>
      </w:r>
      <w:r>
        <w:rPr>
          <w:rFonts w:hint="eastAsia" w:asciiTheme="minorEastAsia" w:hAnsiTheme="minorEastAsia"/>
          <w:spacing w:val="9"/>
          <w:w w:val="72"/>
          <w:kern w:val="0"/>
          <w:fitText w:val="1680" w:id="10"/>
        </w:rPr>
        <w:t>等</w:t>
      </w:r>
      <w:r>
        <w:rPr>
          <w:rFonts w:hint="eastAsia" w:asciiTheme="minorEastAsia" w:hAnsiTheme="minorEastAsia"/>
        </w:rPr>
        <w:tab/>
      </w:r>
      <w:r>
        <w:rPr>
          <w:rFonts w:hint="eastAsia" w:asciiTheme="minorEastAsia" w:hAnsiTheme="minorEastAsia"/>
          <w:kern w:val="0"/>
        </w:rPr>
        <w:t>建設工事に係る資材の再資源化等に関する法律（平成</w:t>
      </w:r>
      <w:r>
        <w:rPr>
          <w:rFonts w:hint="eastAsia" w:asciiTheme="minorEastAsia" w:hAnsiTheme="minorEastAsia"/>
          <w:kern w:val="0"/>
        </w:rPr>
        <w:t>12</w:t>
      </w:r>
      <w:r>
        <w:rPr>
          <w:rFonts w:hint="eastAsia" w:asciiTheme="minorEastAsia" w:hAnsiTheme="minorEastAsia"/>
          <w:kern w:val="0"/>
        </w:rPr>
        <w:t>年法律第第</w:t>
      </w:r>
      <w:r>
        <w:rPr>
          <w:rFonts w:hint="eastAsia" w:asciiTheme="minorEastAsia" w:hAnsiTheme="minorEastAsia"/>
          <w:kern w:val="0"/>
        </w:rPr>
        <w:t>104</w:t>
      </w:r>
      <w:r>
        <w:rPr>
          <w:rFonts w:hint="eastAsia" w:asciiTheme="minorEastAsia" w:hAnsiTheme="minorEastAsia"/>
          <w:kern w:val="0"/>
        </w:rPr>
        <w:t>号）第</w:t>
      </w:r>
      <w:r>
        <w:rPr>
          <w:rFonts w:hint="eastAsia" w:asciiTheme="minorEastAsia" w:hAnsiTheme="minorEastAsia"/>
          <w:kern w:val="0"/>
        </w:rPr>
        <w:t>13</w:t>
      </w:r>
      <w:r>
        <w:rPr>
          <w:rFonts w:hint="eastAsia" w:asciiTheme="minorEastAsia" w:hAnsiTheme="minorEastAsia"/>
          <w:kern w:val="0"/>
        </w:rPr>
        <w:t>条第</w:t>
      </w:r>
      <w:r>
        <w:rPr>
          <w:rFonts w:hint="eastAsia" w:asciiTheme="minorEastAsia" w:hAnsiTheme="minorEastAsia"/>
          <w:kern w:val="0"/>
        </w:rPr>
        <w:t>1</w:t>
      </w:r>
      <w:r>
        <w:rPr>
          <w:rFonts w:hint="eastAsia" w:asciiTheme="minorEastAsia" w:hAnsiTheme="minorEastAsia"/>
          <w:kern w:val="0"/>
        </w:rPr>
        <w:t>項の規定に基づく解体工事に要する費用等の記載については、別添（様式　）のとおりとする。</w:t>
      </w:r>
    </w:p>
    <w:p>
      <w:pPr>
        <w:pStyle w:val="0"/>
        <w:tabs>
          <w:tab w:val="left" w:leader="none" w:pos="426"/>
          <w:tab w:val="left" w:leader="none" w:pos="3045"/>
        </w:tabs>
        <w:ind w:left="2831" w:leftChars="-1" w:right="292" w:rightChars="139" w:hanging="2833" w:hangingChars="1349"/>
        <w:jc w:val="left"/>
        <w:rPr>
          <w:rFonts w:hint="default" w:asciiTheme="minorEastAsia" w:hAnsiTheme="minorEastAsia"/>
        </w:rPr>
      </w:pPr>
      <w:r>
        <w:rPr>
          <w:rFonts w:hint="eastAsia" w:asciiTheme="minorEastAsia" w:hAnsiTheme="minorEastAsia"/>
        </w:rPr>
        <w:t>11</w:t>
      </w:r>
      <w:r>
        <w:rPr>
          <w:rFonts w:hint="eastAsia" w:asciiTheme="minorEastAsia" w:hAnsiTheme="minorEastAsia"/>
        </w:rPr>
        <w:tab/>
      </w:r>
      <w:r>
        <w:rPr>
          <w:rFonts w:hint="eastAsia" w:asciiTheme="minorEastAsia" w:hAnsiTheme="minorEastAsia"/>
          <w:spacing w:val="17"/>
          <w:kern w:val="0"/>
          <w:fitText w:val="1680" w:id="11"/>
        </w:rPr>
        <w:t>その他特定条</w:t>
      </w:r>
      <w:r>
        <w:rPr>
          <w:rFonts w:hint="eastAsia" w:asciiTheme="minorEastAsia" w:hAnsiTheme="minorEastAsia"/>
          <w:spacing w:val="3"/>
          <w:kern w:val="0"/>
          <w:fitText w:val="1680" w:id="11"/>
        </w:rPr>
        <w:t>件</w:t>
      </w:r>
      <w:r>
        <w:rPr>
          <w:rFonts w:hint="eastAsia" w:asciiTheme="minorEastAsia" w:hAnsiTheme="minorEastAsia"/>
        </w:rPr>
        <w:tab/>
      </w:r>
      <w:r>
        <w:rPr>
          <w:rFonts w:hint="eastAsia" w:asciiTheme="minorEastAsia" w:hAnsiTheme="minorEastAsia"/>
        </w:rPr>
        <w:t>　受注者の責により総合評価方式特記仕様書及び技術資料に記載の内容が満足できなくなった場合は、受注者が発注者に違約金として、不履行の項目の配点に応じた金額（配点</w:t>
      </w:r>
      <w:r>
        <w:rPr>
          <w:rFonts w:hint="eastAsia" w:asciiTheme="minorEastAsia" w:hAnsiTheme="minorEastAsia"/>
        </w:rPr>
        <w:t>1</w:t>
      </w:r>
      <w:r>
        <w:rPr>
          <w:rFonts w:hint="eastAsia" w:asciiTheme="minorEastAsia" w:hAnsiTheme="minorEastAsia"/>
        </w:rPr>
        <w:t>点を請負代金額の</w:t>
      </w:r>
      <w:r>
        <w:rPr>
          <w:rFonts w:hint="eastAsia" w:asciiTheme="minorEastAsia" w:hAnsiTheme="minorEastAsia"/>
        </w:rPr>
        <w:t>1</w:t>
      </w:r>
      <w:r>
        <w:rPr>
          <w:rFonts w:hint="eastAsia" w:asciiTheme="minorEastAsia" w:hAnsiTheme="minorEastAsia"/>
        </w:rPr>
        <w:t>％に相当させた金額。ただし</w:t>
      </w:r>
      <w:r>
        <w:rPr>
          <w:rFonts w:hint="eastAsia" w:asciiTheme="minorEastAsia" w:hAnsiTheme="minorEastAsia"/>
        </w:rPr>
        <w:t>5</w:t>
      </w:r>
      <w:r>
        <w:rPr>
          <w:rFonts w:hint="eastAsia" w:asciiTheme="minorEastAsia" w:hAnsiTheme="minorEastAsia"/>
        </w:rPr>
        <w:t>％を上限とする。）を支払うものとする。</w:t>
      </w:r>
    </w:p>
    <w:p>
      <w:pPr>
        <w:pStyle w:val="0"/>
        <w:tabs>
          <w:tab w:val="left" w:leader="none" w:pos="426"/>
          <w:tab w:val="left" w:leader="none" w:pos="2835"/>
        </w:tabs>
        <w:ind w:left="2835" w:leftChars="1350" w:right="292" w:rightChars="139" w:firstLine="210" w:firstLineChars="100"/>
        <w:jc w:val="left"/>
        <w:rPr>
          <w:rFonts w:hint="default" w:asciiTheme="minorEastAsia" w:hAnsiTheme="minorEastAsia"/>
        </w:rPr>
      </w:pPr>
      <w:r>
        <w:rPr>
          <w:rFonts w:hint="eastAsia" w:asciiTheme="minorEastAsia" w:hAnsiTheme="minorEastAsia"/>
        </w:rPr>
        <w:t>契約締結後に、技術資料に虚偽の記載が発覚した場合、受注者が発注者に違約金として、請負代金額の</w:t>
      </w:r>
      <w:r>
        <w:rPr>
          <w:rFonts w:hint="eastAsia" w:asciiTheme="minorEastAsia" w:hAnsiTheme="minorEastAsia"/>
        </w:rPr>
        <w:t>5</w:t>
      </w:r>
      <w:r>
        <w:rPr>
          <w:rFonts w:hint="eastAsia" w:asciiTheme="minorEastAsia" w:hAnsiTheme="minorEastAsia"/>
        </w:rPr>
        <w:t>％を、指定された期間内に支払うものとする。</w:t>
      </w:r>
    </w:p>
    <w:p>
      <w:pPr>
        <w:pStyle w:val="0"/>
        <w:tabs>
          <w:tab w:val="left" w:leader="none" w:pos="426"/>
          <w:tab w:val="left" w:leader="none" w:pos="2835"/>
        </w:tabs>
        <w:ind w:left="4935" w:right="292" w:rightChars="139" w:hanging="4935" w:hangingChars="2350"/>
        <w:jc w:val="left"/>
        <w:rPr>
          <w:rFonts w:hint="default" w:asciiTheme="minorEastAsia" w:hAnsiTheme="minorEastAsia"/>
        </w:rPr>
      </w:pPr>
    </w:p>
    <w:p>
      <w:pPr>
        <w:pStyle w:val="0"/>
        <w:ind w:firstLine="230" w:firstLineChars="100"/>
        <w:rPr>
          <w:rFonts w:hint="default" w:asciiTheme="minorEastAsia" w:hAnsiTheme="minorEastAsia"/>
          <w:spacing w:val="10"/>
          <w:kern w:val="0"/>
        </w:rPr>
      </w:pPr>
      <w:r>
        <w:rPr>
          <w:rFonts w:hint="eastAsia" w:asciiTheme="minorEastAsia" w:hAnsiTheme="minorEastAsia"/>
          <w:spacing w:val="10"/>
          <w:kern w:val="0"/>
        </w:rPr>
        <w:t>上記の工事について、発注者と受注者とは、各々対等な立場における合意に基づいて、別添の約款によって公正な請負契約を締結し、信義に従って誠実にこれを履行するものとする。</w:t>
      </w:r>
    </w:p>
    <w:p>
      <w:pPr>
        <w:pStyle w:val="0"/>
        <w:ind w:firstLine="230" w:firstLineChars="100"/>
        <w:rPr>
          <w:rFonts w:hint="default" w:asciiTheme="minorEastAsia" w:hAnsiTheme="minorEastAsia"/>
        </w:rPr>
      </w:pPr>
      <w:r>
        <w:rPr>
          <w:rFonts w:hint="eastAsia" w:asciiTheme="minorEastAsia" w:hAnsiTheme="minorEastAsia"/>
          <w:spacing w:val="10"/>
          <w:kern w:val="0"/>
        </w:rPr>
        <w:t>この契約の成立を証するため、本書２通を作成し、当事者記名押印のうえ、各自１通を保有する。</w:t>
      </w:r>
    </w:p>
    <w:p>
      <w:pPr>
        <w:pStyle w:val="0"/>
        <w:rPr>
          <w:rFonts w:hint="default" w:asciiTheme="minorEastAsia" w:hAnsiTheme="minorEastAsia"/>
        </w:rPr>
      </w:pPr>
    </w:p>
    <w:p>
      <w:pPr>
        <w:pStyle w:val="0"/>
        <w:tabs>
          <w:tab w:val="left" w:leader="none" w:pos="735"/>
        </w:tabs>
        <w:jc w:val="left"/>
        <w:rPr>
          <w:rFonts w:hint="default" w:asciiTheme="minorEastAsia" w:hAnsiTheme="minorEastAsia"/>
        </w:rPr>
      </w:pPr>
      <w:r>
        <w:rPr>
          <w:rFonts w:hint="eastAsia" w:asciiTheme="minorEastAsia" w:hAnsiTheme="minorEastAsia"/>
        </w:rPr>
        <w:tab/>
      </w:r>
      <w:r>
        <w:rPr>
          <w:rFonts w:hint="eastAsia" w:asciiTheme="minorEastAsia" w:hAnsiTheme="minorEastAsia"/>
        </w:rPr>
        <w:t>令和　　年　　月　　日</w:t>
      </w:r>
    </w:p>
    <w:p>
      <w:pPr>
        <w:pStyle w:val="0"/>
        <w:jc w:val="left"/>
        <w:rPr>
          <w:rFonts w:hint="default" w:asciiTheme="minorEastAsia" w:hAnsiTheme="minorEastAsia"/>
        </w:rPr>
      </w:pPr>
    </w:p>
    <w:p>
      <w:pPr>
        <w:pStyle w:val="0"/>
        <w:tabs>
          <w:tab w:val="left" w:leader="none" w:pos="3150"/>
          <w:tab w:val="left" w:leader="none" w:pos="4305"/>
          <w:tab w:val="left" w:leader="none" w:pos="5145"/>
        </w:tabs>
        <w:jc w:val="left"/>
        <w:rPr>
          <w:rFonts w:hint="default" w:asciiTheme="minorEastAsia" w:hAnsiTheme="minorEastAsia"/>
        </w:rPr>
      </w:pPr>
      <w:r>
        <w:rPr>
          <w:rFonts w:hint="eastAsia" w:asciiTheme="minorEastAsia" w:hAnsiTheme="minorEastAsia"/>
        </w:rPr>
        <w:tab/>
      </w:r>
      <w:r>
        <w:rPr>
          <w:rFonts w:hint="eastAsia" w:asciiTheme="minorEastAsia" w:hAnsiTheme="minorEastAsia"/>
        </w:rPr>
        <w:tab/>
      </w:r>
      <w:r>
        <w:rPr>
          <w:rFonts w:hint="eastAsia" w:asciiTheme="minorEastAsia" w:hAnsiTheme="minorEastAsia"/>
        </w:rPr>
        <w:t>住所</w:t>
      </w:r>
      <w:r>
        <w:rPr>
          <w:rFonts w:hint="eastAsia" w:asciiTheme="minorEastAsia" w:hAnsiTheme="minorEastAsia"/>
        </w:rPr>
        <w:tab/>
      </w:r>
      <w:r>
        <w:rPr>
          <w:rFonts w:hint="eastAsia" w:asciiTheme="minorEastAsia" w:hAnsiTheme="minorEastAsia"/>
        </w:rPr>
        <w:t>埼玉県春日部市中央七丁目２番地１</w:t>
      </w:r>
    </w:p>
    <w:p>
      <w:pPr>
        <w:pStyle w:val="0"/>
        <w:tabs>
          <w:tab w:val="left" w:leader="none" w:pos="2940"/>
          <w:tab w:val="left" w:leader="none" w:pos="4305"/>
          <w:tab w:val="left" w:leader="none" w:pos="5145"/>
        </w:tabs>
        <w:jc w:val="left"/>
        <w:rPr>
          <w:rFonts w:hint="default" w:asciiTheme="minorEastAsia" w:hAnsiTheme="minorEastAsia"/>
        </w:rPr>
      </w:pPr>
      <w:r>
        <w:rPr>
          <w:rFonts w:hint="eastAsia" w:asciiTheme="minorEastAsia" w:hAnsiTheme="minorEastAsia"/>
        </w:rPr>
        <w:tab/>
      </w:r>
      <w:r>
        <w:rPr>
          <w:rFonts w:hint="eastAsia" w:asciiTheme="minorEastAsia" w:hAnsiTheme="minorEastAsia"/>
        </w:rPr>
        <w:t>発注者</w:t>
      </w:r>
      <w:r>
        <w:rPr>
          <w:rFonts w:hint="eastAsia" w:asciiTheme="minorEastAsia" w:hAnsiTheme="minorEastAsia"/>
        </w:rPr>
        <w:tab/>
      </w:r>
      <w:r>
        <w:rPr>
          <w:rFonts w:hint="eastAsia" w:asciiTheme="minorEastAsia" w:hAnsiTheme="minorEastAsia"/>
        </w:rPr>
        <w:t>氏名</w:t>
      </w:r>
      <w:r>
        <w:rPr>
          <w:rFonts w:hint="eastAsia" w:asciiTheme="minorEastAsia" w:hAnsiTheme="minorEastAsia"/>
        </w:rPr>
        <w:tab/>
      </w:r>
      <w:r>
        <w:rPr>
          <w:rFonts w:hint="eastAsia" w:asciiTheme="minorEastAsia" w:hAnsiTheme="minorEastAsia"/>
        </w:rPr>
        <w:t>春日部市</w:t>
      </w:r>
    </w:p>
    <w:p>
      <w:pPr>
        <w:pStyle w:val="0"/>
        <w:tabs>
          <w:tab w:val="left" w:leader="none" w:pos="2940"/>
          <w:tab w:val="left" w:leader="none" w:pos="4305"/>
          <w:tab w:val="left" w:leader="none" w:pos="5145"/>
        </w:tabs>
        <w:ind w:firstLine="5145" w:firstLineChars="2450"/>
        <w:jc w:val="left"/>
        <w:rPr>
          <w:rFonts w:hint="default" w:asciiTheme="minorEastAsia" w:hAnsiTheme="minorEastAsia"/>
        </w:rPr>
      </w:pPr>
      <w:r>
        <w:rPr>
          <w:rFonts w:hint="eastAsia" w:asciiTheme="minorEastAsia" w:hAnsiTheme="minorEastAsia"/>
        </w:rPr>
        <w:t>春日部市水道事業管理者　宗広　則行</w:t>
      </w:r>
      <w:bookmarkStart w:id="0" w:name="_GoBack"/>
      <w:bookmarkEnd w:id="0"/>
    </w:p>
    <w:p>
      <w:pPr>
        <w:pStyle w:val="0"/>
        <w:tabs>
          <w:tab w:val="left" w:leader="none" w:pos="2940"/>
          <w:tab w:val="left" w:leader="none" w:pos="4305"/>
        </w:tabs>
        <w:jc w:val="left"/>
        <w:rPr>
          <w:rFonts w:hint="default" w:asciiTheme="minorEastAsia" w:hAnsiTheme="minorEastAsia"/>
        </w:rPr>
      </w:pPr>
    </w:p>
    <w:p>
      <w:pPr>
        <w:pStyle w:val="0"/>
        <w:tabs>
          <w:tab w:val="left" w:leader="none" w:pos="4305"/>
          <w:tab w:val="left" w:leader="none" w:pos="5138"/>
        </w:tabs>
        <w:jc w:val="left"/>
        <w:rPr>
          <w:rFonts w:hint="default" w:asciiTheme="minorEastAsia" w:hAnsiTheme="minorEastAsia"/>
        </w:rPr>
      </w:pPr>
      <w:r>
        <w:rPr>
          <w:rFonts w:hint="eastAsia" w:asciiTheme="minorEastAsia" w:hAnsiTheme="minorEastAsia"/>
        </w:rPr>
        <w:tab/>
      </w:r>
      <w:r>
        <w:rPr>
          <w:rFonts w:hint="eastAsia" w:asciiTheme="minorEastAsia" w:hAnsiTheme="minorEastAsia"/>
        </w:rPr>
        <w:t>住所</w:t>
      </w:r>
      <w:r>
        <w:rPr>
          <w:rFonts w:hint="eastAsia" w:asciiTheme="minorEastAsia" w:hAnsiTheme="minorEastAsia"/>
        </w:rPr>
        <w:tab/>
      </w:r>
      <w:r>
        <w:rPr>
          <w:rFonts w:hint="eastAsia" w:asciiTheme="minorEastAsia" w:hAnsiTheme="minorEastAsia"/>
        </w:rPr>
        <w:t>埼玉県春日部市○○番地○○</w:t>
      </w:r>
    </w:p>
    <w:p>
      <w:pPr>
        <w:pStyle w:val="0"/>
        <w:tabs>
          <w:tab w:val="left" w:leader="none" w:pos="2940"/>
          <w:tab w:val="left" w:leader="none" w:pos="4305"/>
          <w:tab w:val="left" w:leader="none" w:pos="5145"/>
        </w:tabs>
        <w:jc w:val="left"/>
        <w:rPr>
          <w:rFonts w:hint="default" w:asciiTheme="minorEastAsia" w:hAnsiTheme="minorEastAsia"/>
        </w:rPr>
      </w:pPr>
      <w:r>
        <w:rPr>
          <w:rFonts w:hint="eastAsia" w:asciiTheme="minorEastAsia" w:hAnsiTheme="minorEastAsia"/>
        </w:rPr>
        <w:tab/>
      </w:r>
      <w:r>
        <w:rPr>
          <w:rFonts w:hint="eastAsia" w:asciiTheme="minorEastAsia" w:hAnsiTheme="minorEastAsia"/>
        </w:rPr>
        <w:t>受注者</w:t>
      </w:r>
      <w:r>
        <w:rPr>
          <w:rFonts w:hint="eastAsia" w:asciiTheme="minorEastAsia" w:hAnsiTheme="minorEastAsia"/>
        </w:rPr>
        <w:tab/>
      </w:r>
      <w:r>
        <w:rPr>
          <w:rFonts w:hint="eastAsia" w:asciiTheme="minorEastAsia" w:hAnsiTheme="minorEastAsia"/>
        </w:rPr>
        <w:t>氏名</w:t>
      </w:r>
      <w:r>
        <w:rPr>
          <w:rFonts w:hint="eastAsia" w:asciiTheme="minorEastAsia" w:hAnsiTheme="minorEastAsia"/>
        </w:rPr>
        <w:tab/>
      </w:r>
      <w:r>
        <w:rPr>
          <w:rFonts w:hint="eastAsia" w:asciiTheme="minorEastAsia" w:hAnsiTheme="minorEastAsia"/>
        </w:rPr>
        <w:t>株式会社○○○○</w:t>
      </w:r>
    </w:p>
    <w:p>
      <w:pPr>
        <w:pStyle w:val="0"/>
        <w:tabs>
          <w:tab w:val="left" w:leader="none" w:pos="5145"/>
          <w:tab w:val="left" w:leader="none" w:pos="5245"/>
          <w:tab w:val="left" w:leader="none" w:pos="5529"/>
        </w:tabs>
        <w:jc w:val="left"/>
        <w:rPr>
          <w:rFonts w:hint="default" w:asciiTheme="minorEastAsia" w:hAnsiTheme="minorEastAsia"/>
        </w:rPr>
      </w:pPr>
      <w:r>
        <w:rPr>
          <w:rFonts w:hint="eastAsia" w:asciiTheme="minorEastAsia" w:hAnsiTheme="minorEastAsia"/>
        </w:rPr>
        <w:tab/>
      </w:r>
      <w:r>
        <w:rPr>
          <w:rFonts w:hint="eastAsia" w:asciiTheme="minorEastAsia" w:hAnsiTheme="minorEastAsia"/>
        </w:rPr>
        <w:t>代表取締役</w:t>
      </w:r>
      <w:r>
        <w:rPr>
          <w:rFonts w:hint="eastAsia" w:asciiTheme="minorEastAsia" w:hAnsiTheme="minorEastAsia"/>
        </w:rPr>
        <w:tab/>
      </w:r>
      <w:r>
        <w:rPr>
          <w:rFonts w:hint="eastAsia" w:asciiTheme="minorEastAsia" w:hAnsiTheme="minorEastAsia"/>
        </w:rPr>
        <w:t>○○　○○</w:t>
      </w:r>
    </w:p>
    <w:sectPr>
      <w:pgSz w:w="11906" w:h="16838"/>
      <w:pgMar w:top="1418" w:right="1134" w:bottom="1134" w:left="1418" w:header="851" w:footer="992" w:gutter="0"/>
      <w:cols w:space="720"/>
      <w:textDirection w:val="lrTb"/>
      <w:docGrid w:type="lines" w:linePitch="3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rmal (Web)"/>
    <w:basedOn w:val="0"/>
    <w:next w:val="19"/>
    <w:link w:val="0"/>
    <w:uiPriority w:val="0"/>
    <w:pPr>
      <w:widowControl w:val="1"/>
      <w:spacing w:before="100" w:beforeLines="0" w:beforeAutospacing="1" w:after="100" w:afterLines="0" w:afterAutospacing="1"/>
      <w:jc w:val="left"/>
    </w:pPr>
    <w:rPr>
      <w:rFonts w:ascii="ＭＳ Ｐゴシック" w:hAnsi="ＭＳ Ｐゴシック" w:eastAsia="ＭＳ Ｐゴシック"/>
      <w:color w:val="000000"/>
      <w:kern w:val="0"/>
      <w:sz w:val="24"/>
    </w:rPr>
  </w:style>
  <w:style w:type="character" w:styleId="20">
    <w:name w:val="Strong"/>
    <w:basedOn w:val="10"/>
    <w:next w:val="20"/>
    <w:link w:val="0"/>
    <w:uiPriority w:val="0"/>
    <w:qFormat/>
    <w:rPr>
      <w:b w:val="1"/>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character" w:styleId="25">
    <w:name w:val="Hyperlink"/>
    <w:basedOn w:val="10"/>
    <w:next w:val="25"/>
    <w:link w:val="0"/>
    <w:uiPriority w:val="0"/>
    <w:rPr>
      <w:color w:val="0000FF"/>
      <w:u w:val="single" w:color="auto"/>
    </w:rPr>
  </w:style>
  <w:style w:type="paragraph" w:styleId="26">
    <w:name w:val="Date"/>
    <w:basedOn w:val="0"/>
    <w:next w:val="0"/>
    <w:link w:val="27"/>
    <w:uiPriority w:val="0"/>
  </w:style>
  <w:style w:type="character" w:styleId="27" w:customStyle="1">
    <w:name w:val="日付 (文字)"/>
    <w:basedOn w:val="10"/>
    <w:next w:val="27"/>
    <w:link w:val="26"/>
    <w:uiPriority w:val="0"/>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12</Words>
  <Characters>661</Characters>
  <Application>JUST Note</Application>
  <Lines>39</Lines>
  <Paragraphs>22</Paragraphs>
  <Company>情報システム課</Company>
  <CharactersWithSpaces>776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春日部市役所</dc:creator>
  <cp:lastModifiedBy>Administrator</cp:lastModifiedBy>
  <cp:lastPrinted>2018-09-28T05:26:00Z</cp:lastPrinted>
  <dcterms:created xsi:type="dcterms:W3CDTF">2024-05-21T05:33:00Z</dcterms:created>
  <dcterms:modified xsi:type="dcterms:W3CDTF">2026-05-19T02:26:54Z</dcterms:modified>
  <cp:revision>3</cp:revision>
</cp:coreProperties>
</file>