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様式第１号（第３条関係）</w:t>
      </w:r>
      <w:bookmarkStart w:id="0" w:name="_GoBack"/>
      <w:bookmarkEnd w:id="0"/>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春日部市水道事業管理者　</w:t>
      </w:r>
      <w:r>
        <w:rPr>
          <w:rFonts w:hint="default" w:ascii="ＭＳ 明朝" w:hAnsi="ＭＳ 明朝"/>
          <w:sz w:val="24"/>
        </w:rPr>
        <w:t>様</w:t>
      </w:r>
    </w:p>
    <w:p>
      <w:pPr>
        <w:pStyle w:val="0"/>
        <w:rPr>
          <w:rFonts w:hint="default" w:ascii="ＭＳ 明朝" w:hAnsi="ＭＳ 明朝"/>
          <w:sz w:val="24"/>
        </w:rPr>
      </w:pPr>
    </w:p>
    <w:p>
      <w:pPr>
        <w:pStyle w:val="0"/>
        <w:ind w:firstLine="7759" w:firstLineChars="2800"/>
        <w:rPr>
          <w:rFonts w:hint="default" w:ascii="ＭＳ 明朝" w:hAnsi="ＭＳ 明朝"/>
          <w:sz w:val="24"/>
        </w:rPr>
      </w:pPr>
      <w:r>
        <w:rPr>
          <w:rFonts w:hint="eastAsia" w:ascii="ＭＳ 明朝" w:hAnsi="ＭＳ 明朝"/>
          <w:sz w:val="24"/>
        </w:rPr>
        <w:t>施設管理課長</w:t>
      </w:r>
    </w:p>
    <w:p>
      <w:pPr>
        <w:pStyle w:val="0"/>
        <w:ind w:firstLine="8314" w:firstLineChars="300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春日部市指定給水装置工事事業者違反行為等調査兼報告書</w:t>
      </w:r>
    </w:p>
    <w:p>
      <w:pPr>
        <w:pStyle w:val="0"/>
        <w:ind w:firstLine="1940" w:firstLineChars="7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春日部市指定給水装置工事事業者規程第５条の規定により指定を受けた指定給水装置工事事業者が、同規程第８条の規定に該当する行為を行ったので下記の通り報告します。</w:t>
      </w:r>
    </w:p>
    <w:p>
      <w:pPr>
        <w:pStyle w:val="15"/>
        <w:rPr>
          <w:rFonts w:hint="default" w:ascii="ＭＳ 明朝" w:hAnsi="ＭＳ 明朝"/>
        </w:rPr>
      </w:pPr>
      <w:r>
        <w:rPr>
          <w:rFonts w:hint="eastAsia" w:ascii="ＭＳ 明朝" w:hAnsi="ＭＳ 明朝"/>
        </w:rPr>
        <w:t>記</w:t>
      </w:r>
    </w:p>
    <w:tbl>
      <w:tblPr>
        <w:tblStyle w:val="27"/>
        <w:tblpPr w:leftFromText="142" w:rightFromText="142" w:topFromText="0" w:bottomFromText="0" w:vertAnchor="text" w:horzAnchor="margin" w:tblpXSpec="center" w:tblpY="273"/>
        <w:tblW w:w="9067" w:type="dxa"/>
        <w:tblLayout w:type="fixed"/>
        <w:tblLook w:firstRow="1" w:lastRow="0" w:firstColumn="1" w:lastColumn="0" w:noHBand="0" w:noVBand="1" w:val="04A0"/>
      </w:tblPr>
      <w:tblGrid>
        <w:gridCol w:w="2263"/>
        <w:gridCol w:w="6804"/>
      </w:tblGrid>
      <w:tr>
        <w:trPr>
          <w:trHeight w:val="557" w:hRule="atLeast"/>
        </w:trPr>
        <w:tc>
          <w:tcPr>
            <w:tcW w:w="9067" w:type="dxa"/>
            <w:gridSpan w:val="2"/>
            <w:vAlign w:val="center"/>
          </w:tcPr>
          <w:p>
            <w:pPr>
              <w:pStyle w:val="0"/>
              <w:rPr>
                <w:rFonts w:hint="default" w:ascii="ＭＳ 明朝" w:hAnsi="ＭＳ 明朝"/>
                <w:sz w:val="24"/>
              </w:rPr>
            </w:pPr>
            <w:r>
              <w:rPr>
                <w:rFonts w:hint="eastAsia" w:ascii="ＭＳ 明朝" w:hAnsi="ＭＳ 明朝"/>
                <w:sz w:val="24"/>
              </w:rPr>
              <w:t>対象となる指定給水装置工事事業者</w:t>
            </w:r>
          </w:p>
        </w:tc>
      </w:tr>
      <w:tr>
        <w:trPr>
          <w:trHeight w:val="560" w:hRule="atLeast"/>
        </w:trPr>
        <w:tc>
          <w:tcPr>
            <w:tcW w:w="2263" w:type="dxa"/>
            <w:vAlign w:val="center"/>
          </w:tcPr>
          <w:p>
            <w:pPr>
              <w:pStyle w:val="0"/>
              <w:rPr>
                <w:rFonts w:hint="default" w:ascii="ＭＳ 明朝" w:hAnsi="ＭＳ 明朝"/>
                <w:sz w:val="24"/>
              </w:rPr>
            </w:pPr>
            <w:r>
              <w:rPr>
                <w:rFonts w:hint="eastAsia" w:ascii="ＭＳ 明朝" w:hAnsi="ＭＳ 明朝"/>
                <w:sz w:val="24"/>
              </w:rPr>
              <w:t>指定番号</w:t>
            </w:r>
          </w:p>
        </w:tc>
        <w:tc>
          <w:tcPr>
            <w:tcW w:w="6804" w:type="dxa"/>
            <w:vAlign w:val="center"/>
          </w:tcPr>
          <w:p>
            <w:pPr>
              <w:pStyle w:val="0"/>
              <w:rPr>
                <w:rFonts w:hint="default" w:ascii="ＭＳ 明朝" w:hAnsi="ＭＳ 明朝"/>
                <w:sz w:val="24"/>
              </w:rPr>
            </w:pPr>
            <w:r>
              <w:rPr>
                <w:rFonts w:hint="eastAsia" w:ascii="ＭＳ 明朝" w:hAnsi="ＭＳ 明朝"/>
                <w:sz w:val="24"/>
              </w:rPr>
              <w:t>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w:t>
            </w:r>
          </w:p>
        </w:tc>
      </w:tr>
      <w:tr>
        <w:trPr>
          <w:trHeight w:val="554" w:hRule="atLeast"/>
        </w:trPr>
        <w:tc>
          <w:tcPr>
            <w:tcW w:w="2263" w:type="dxa"/>
            <w:vAlign w:val="center"/>
          </w:tcPr>
          <w:p>
            <w:pPr>
              <w:pStyle w:val="0"/>
              <w:rPr>
                <w:rFonts w:hint="default" w:ascii="ＭＳ 明朝" w:hAnsi="ＭＳ 明朝"/>
                <w:sz w:val="24"/>
              </w:rPr>
            </w:pPr>
            <w:r>
              <w:rPr>
                <w:rFonts w:hint="eastAsia" w:ascii="ＭＳ 明朝" w:hAnsi="ＭＳ 明朝"/>
                <w:sz w:val="24"/>
              </w:rPr>
              <w:t>名称又は氏名</w:t>
            </w:r>
          </w:p>
        </w:tc>
        <w:tc>
          <w:tcPr>
            <w:tcW w:w="6804" w:type="dxa"/>
            <w:vAlign w:val="center"/>
          </w:tcPr>
          <w:p>
            <w:pPr>
              <w:pStyle w:val="0"/>
              <w:rPr>
                <w:rFonts w:hint="default" w:ascii="ＭＳ 明朝" w:hAnsi="ＭＳ 明朝"/>
                <w:sz w:val="24"/>
              </w:rPr>
            </w:pPr>
          </w:p>
        </w:tc>
      </w:tr>
      <w:tr>
        <w:trPr>
          <w:trHeight w:val="562" w:hRule="atLeast"/>
        </w:trPr>
        <w:tc>
          <w:tcPr>
            <w:tcW w:w="2263" w:type="dxa"/>
            <w:vAlign w:val="center"/>
          </w:tcPr>
          <w:p>
            <w:pPr>
              <w:pStyle w:val="0"/>
              <w:rPr>
                <w:rFonts w:hint="default" w:ascii="ＭＳ 明朝" w:hAnsi="ＭＳ 明朝"/>
                <w:sz w:val="24"/>
              </w:rPr>
            </w:pPr>
            <w:r>
              <w:rPr>
                <w:rFonts w:hint="eastAsia" w:ascii="ＭＳ 明朝" w:hAnsi="ＭＳ 明朝"/>
                <w:sz w:val="24"/>
              </w:rPr>
              <w:t>代表者氏名</w:t>
            </w:r>
          </w:p>
        </w:tc>
        <w:tc>
          <w:tcPr>
            <w:tcW w:w="6804" w:type="dxa"/>
            <w:vAlign w:val="center"/>
          </w:tcPr>
          <w:p>
            <w:pPr>
              <w:pStyle w:val="0"/>
              <w:rPr>
                <w:rFonts w:hint="default" w:ascii="ＭＳ 明朝" w:hAnsi="ＭＳ 明朝"/>
                <w:sz w:val="24"/>
              </w:rPr>
            </w:pPr>
          </w:p>
        </w:tc>
      </w:tr>
      <w:tr>
        <w:trPr>
          <w:trHeight w:val="542" w:hRule="atLeast"/>
        </w:trPr>
        <w:tc>
          <w:tcPr>
            <w:tcW w:w="2263" w:type="dxa"/>
            <w:vAlign w:val="center"/>
          </w:tcPr>
          <w:p>
            <w:pPr>
              <w:pStyle w:val="0"/>
              <w:rPr>
                <w:rFonts w:hint="default" w:ascii="ＭＳ 明朝" w:hAnsi="ＭＳ 明朝"/>
                <w:sz w:val="24"/>
              </w:rPr>
            </w:pPr>
            <w:r>
              <w:rPr>
                <w:rFonts w:hint="eastAsia" w:ascii="ＭＳ 明朝" w:hAnsi="ＭＳ 明朝"/>
                <w:sz w:val="24"/>
              </w:rPr>
              <w:t>行為のあった日</w:t>
            </w:r>
          </w:p>
        </w:tc>
        <w:tc>
          <w:tcPr>
            <w:tcW w:w="6804" w:type="dxa"/>
            <w:vAlign w:val="center"/>
          </w:tcPr>
          <w:p>
            <w:pPr>
              <w:pStyle w:val="0"/>
              <w:ind w:firstLine="831" w:firstLineChars="300"/>
              <w:rPr>
                <w:rFonts w:hint="default" w:ascii="ＭＳ 明朝" w:hAnsi="ＭＳ 明朝"/>
                <w:sz w:val="24"/>
              </w:rPr>
            </w:pPr>
            <w:r>
              <w:rPr>
                <w:rFonts w:hint="default" w:ascii="ＭＳ 明朝" w:hAnsi="ＭＳ 明朝"/>
                <w:sz w:val="24"/>
              </w:rPr>
              <w:t>年</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日</w:t>
            </w:r>
          </w:p>
        </w:tc>
      </w:tr>
      <w:tr>
        <w:trPr/>
        <w:tc>
          <w:tcPr>
            <w:tcW w:w="9067" w:type="dxa"/>
            <w:gridSpan w:val="2"/>
            <w:vAlign w:val="top"/>
          </w:tcPr>
          <w:p>
            <w:pPr>
              <w:pStyle w:val="0"/>
              <w:rPr>
                <w:rFonts w:hint="default" w:ascii="ＭＳ 明朝" w:hAnsi="ＭＳ 明朝"/>
                <w:sz w:val="24"/>
              </w:rPr>
            </w:pPr>
            <w:r>
              <w:rPr>
                <w:rFonts w:hint="eastAsia" w:ascii="ＭＳ 明朝" w:hAnsi="ＭＳ 明朝"/>
                <w:sz w:val="24"/>
              </w:rPr>
              <w:t>行為の内容（工事の場所、行為の概要、是正措置の内容など）</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r>
      <w:tr>
        <w:trPr/>
        <w:tc>
          <w:tcPr>
            <w:tcW w:w="9067" w:type="dxa"/>
            <w:gridSpan w:val="2"/>
            <w:vAlign w:val="top"/>
          </w:tcPr>
          <w:p>
            <w:pPr>
              <w:pStyle w:val="0"/>
              <w:rPr>
                <w:rFonts w:hint="default" w:ascii="ＭＳ 明朝" w:hAnsi="ＭＳ 明朝"/>
                <w:sz w:val="24"/>
              </w:rPr>
            </w:pPr>
            <w:r>
              <w:rPr>
                <w:rFonts w:hint="eastAsia" w:ascii="ＭＳ 明朝" w:hAnsi="ＭＳ 明朝"/>
                <w:sz w:val="24"/>
              </w:rPr>
              <w:t>添付資料（てん末書、関係図面、関係資料など）</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r>
    </w:tbl>
    <w:p>
      <w:pPr>
        <w:pStyle w:val="0"/>
        <w:rPr>
          <w:rFonts w:hint="default" w:ascii="ＭＳ 明朝" w:hAnsi="ＭＳ 明朝"/>
          <w:sz w:val="24"/>
        </w:rPr>
      </w:pPr>
      <w:r>
        <w:rPr>
          <w:rFonts w:hint="eastAsia" w:ascii="ＭＳ 明朝" w:hAnsi="ＭＳ 明朝"/>
          <w:sz w:val="24"/>
        </w:rPr>
        <w:t>様式第２号（第６条関係）</w:t>
      </w:r>
    </w:p>
    <w:p>
      <w:pPr>
        <w:pStyle w:val="0"/>
        <w:ind w:firstLine="7759" w:firstLineChars="2800"/>
        <w:rPr>
          <w:rFonts w:hint="default" w:ascii="ＭＳ 明朝" w:hAnsi="ＭＳ 明朝"/>
          <w:sz w:val="24"/>
        </w:rPr>
      </w:pPr>
      <w:r>
        <w:rPr>
          <w:rFonts w:hint="eastAsia" w:ascii="ＭＳ 明朝" w:hAnsi="ＭＳ 明朝"/>
          <w:sz w:val="24"/>
        </w:rPr>
        <w:t>第</w:t>
      </w:r>
      <w:r>
        <w:rPr>
          <w:rFonts w:hint="eastAsia"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77" w:firstLineChars="100"/>
        <w:rPr>
          <w:rFonts w:hint="default" w:ascii="ＭＳ 明朝" w:hAnsi="ＭＳ 明朝"/>
          <w:sz w:val="24"/>
        </w:rPr>
      </w:pPr>
      <w:r>
        <w:rPr>
          <w:rFonts w:hint="eastAsia" w:ascii="ＭＳ 明朝" w:hAnsi="ＭＳ 明朝"/>
          <w:sz w:val="24"/>
        </w:rPr>
        <w:t>指定番号　</w:t>
      </w: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様</w:t>
      </w:r>
    </w:p>
    <w:p>
      <w:pPr>
        <w:pStyle w:val="0"/>
        <w:rPr>
          <w:rFonts w:hint="default" w:ascii="ＭＳ 明朝" w:hAnsi="ＭＳ 明朝"/>
          <w:sz w:val="24"/>
        </w:rPr>
      </w:pPr>
    </w:p>
    <w:p>
      <w:pPr>
        <w:pStyle w:val="0"/>
        <w:ind w:firstLine="6374" w:firstLineChars="2300"/>
        <w:rPr>
          <w:rFonts w:hint="default" w:ascii="ＭＳ 明朝" w:hAnsi="ＭＳ 明朝"/>
          <w:sz w:val="24"/>
        </w:rPr>
      </w:pPr>
      <w:r>
        <w:rPr>
          <w:rFonts w:hint="eastAsia" w:ascii="ＭＳ 明朝" w:hAnsi="ＭＳ 明朝"/>
          <w:sz w:val="24"/>
        </w:rPr>
        <w:t>春日部市水道事業管理者</w:t>
      </w:r>
    </w:p>
    <w:p>
      <w:pPr>
        <w:pStyle w:val="0"/>
        <w:ind w:firstLine="6097" w:firstLineChars="220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聴</w:t>
      </w:r>
      <w:r>
        <w:rPr>
          <w:rFonts w:hint="default" w:ascii="ＭＳ 明朝" w:hAnsi="ＭＳ 明朝"/>
          <w:sz w:val="24"/>
        </w:rPr>
        <w:t xml:space="preserve"> </w:t>
      </w:r>
      <w:r>
        <w:rPr>
          <w:rFonts w:hint="default" w:ascii="ＭＳ 明朝" w:hAnsi="ＭＳ 明朝"/>
          <w:sz w:val="24"/>
        </w:rPr>
        <w:t>聞</w:t>
      </w:r>
      <w:r>
        <w:rPr>
          <w:rFonts w:hint="default" w:ascii="ＭＳ 明朝" w:hAnsi="ＭＳ 明朝"/>
          <w:sz w:val="24"/>
        </w:rPr>
        <w:t xml:space="preserve"> </w:t>
      </w:r>
      <w:r>
        <w:rPr>
          <w:rFonts w:hint="default" w:ascii="ＭＳ 明朝" w:hAnsi="ＭＳ 明朝"/>
          <w:sz w:val="24"/>
        </w:rPr>
        <w:t>通</w:t>
      </w:r>
      <w:r>
        <w:rPr>
          <w:rFonts w:hint="default" w:ascii="ＭＳ 明朝" w:hAnsi="ＭＳ 明朝"/>
          <w:sz w:val="24"/>
        </w:rPr>
        <w:t xml:space="preserve"> </w:t>
      </w:r>
      <w:r>
        <w:rPr>
          <w:rFonts w:hint="default" w:ascii="ＭＳ 明朝" w:hAnsi="ＭＳ 明朝"/>
          <w:sz w:val="24"/>
        </w:rPr>
        <w:t>知</w:t>
      </w:r>
      <w:r>
        <w:rPr>
          <w:rFonts w:hint="default" w:ascii="ＭＳ 明朝" w:hAnsi="ＭＳ 明朝"/>
          <w:sz w:val="24"/>
        </w:rPr>
        <w:t xml:space="preserve"> </w:t>
      </w:r>
      <w:r>
        <w:rPr>
          <w:rFonts w:hint="default" w:ascii="ＭＳ 明朝" w:hAnsi="ＭＳ 明朝"/>
          <w:sz w:val="24"/>
        </w:rPr>
        <w:t>書</w:t>
      </w:r>
    </w:p>
    <w:p>
      <w:pPr>
        <w:pStyle w:val="0"/>
        <w:jc w:val="center"/>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指定給水装置工事事業者違反行為等調査兼報告書第　</w:t>
      </w:r>
      <w:r>
        <w:rPr>
          <w:rFonts w:hint="default" w:ascii="ＭＳ 明朝" w:hAnsi="ＭＳ 明朝"/>
          <w:sz w:val="24"/>
        </w:rPr>
        <w:t xml:space="preserve"> </w:t>
      </w:r>
      <w:r>
        <w:rPr>
          <w:rFonts w:hint="default" w:ascii="ＭＳ 明朝" w:hAnsi="ＭＳ 明朝"/>
          <w:sz w:val="24"/>
        </w:rPr>
        <w:t>号の内容に基づき、</w:t>
      </w:r>
      <w:r>
        <w:rPr>
          <w:rFonts w:hint="eastAsia" w:ascii="ＭＳ 明朝" w:hAnsi="ＭＳ 明朝"/>
          <w:sz w:val="24"/>
        </w:rPr>
        <w:t>聴聞を行うため、春日部市指定給水装置工事事業者の違反行為に係る事務処理要綱第６条の規定により通知する。</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聴聞を受ける指定給水装置工事事業者の名称又は氏名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1"/>
        </w:rPr>
        <w:t>指定番</w:t>
      </w:r>
      <w:r>
        <w:rPr>
          <w:rFonts w:hint="eastAsia" w:ascii="ＭＳ 明朝" w:hAnsi="ＭＳ 明朝"/>
          <w:kern w:val="0"/>
          <w:sz w:val="24"/>
          <w:fitText w:val="1662" w:id="1"/>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2"/>
        </w:rPr>
        <w:t>所在</w:t>
      </w:r>
      <w:r>
        <w:rPr>
          <w:rFonts w:hint="eastAsia" w:ascii="ＭＳ 明朝" w:hAnsi="ＭＳ 明朝"/>
          <w:spacing w:val="1"/>
          <w:kern w:val="0"/>
          <w:sz w:val="24"/>
          <w:fitText w:val="1662" w:id="2"/>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3"/>
        </w:rPr>
        <w:t>代表</w:t>
      </w:r>
      <w:r>
        <w:rPr>
          <w:rFonts w:hint="eastAsia" w:ascii="ＭＳ 明朝" w:hAnsi="ＭＳ 明朝"/>
          <w:spacing w:val="1"/>
          <w:kern w:val="0"/>
          <w:sz w:val="24"/>
          <w:fitText w:val="1662" w:id="3"/>
        </w:rPr>
        <w:t>者</w:t>
      </w:r>
      <w:r>
        <w:rPr>
          <w:rFonts w:hint="eastAsia" w:ascii="ＭＳ 明朝" w:hAnsi="ＭＳ 明朝"/>
          <w:sz w:val="24"/>
        </w:rPr>
        <w:t>　　　</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聴聞の対象となる行為</w:t>
      </w:r>
    </w:p>
    <w:p>
      <w:pPr>
        <w:pStyle w:val="0"/>
        <w:ind w:left="247" w:leftChars="100" w:firstLine="554" w:firstLineChars="200"/>
        <w:rPr>
          <w:rFonts w:hint="default" w:ascii="ＭＳ 明朝" w:hAnsi="ＭＳ 明朝"/>
          <w:sz w:val="24"/>
        </w:rPr>
      </w:pPr>
      <w:r>
        <w:rPr>
          <w:rFonts w:hint="eastAsia" w:ascii="ＭＳ 明朝" w:hAnsi="ＭＳ 明朝"/>
          <w:sz w:val="24"/>
        </w:rPr>
        <w:t>指定給水装置工事事業者違反行為等調査兼報告書第　　</w:t>
      </w:r>
      <w:r>
        <w:rPr>
          <w:rFonts w:hint="default" w:ascii="ＭＳ 明朝" w:hAnsi="ＭＳ 明朝"/>
          <w:sz w:val="24"/>
        </w:rPr>
        <w:t xml:space="preserve"> </w:t>
      </w:r>
      <w:r>
        <w:rPr>
          <w:rFonts w:hint="default" w:ascii="ＭＳ 明朝" w:hAnsi="ＭＳ 明朝"/>
          <w:sz w:val="24"/>
        </w:rPr>
        <w:t>号</w:t>
      </w:r>
    </w:p>
    <w:p>
      <w:pPr>
        <w:pStyle w:val="0"/>
        <w:ind w:left="247" w:leftChars="100" w:firstLine="554" w:firstLineChars="200"/>
        <w:rPr>
          <w:rFonts w:hint="default" w:ascii="ＭＳ 明朝" w:hAnsi="ＭＳ 明朝"/>
          <w:sz w:val="24"/>
        </w:rPr>
      </w:pPr>
      <w:r>
        <w:rPr>
          <w:rFonts w:hint="default" w:ascii="ＭＳ 明朝" w:hAnsi="ＭＳ 明朝"/>
          <w:sz w:val="24"/>
        </w:rPr>
        <w:t>（</w:t>
      </w:r>
      <w:r>
        <w:rPr>
          <w:rFonts w:hint="default" w:ascii="ＭＳ 明朝" w:hAnsi="ＭＳ 明朝"/>
          <w:sz w:val="24"/>
        </w:rPr>
        <w:t xml:space="preserve"> </w:t>
      </w:r>
      <w:r>
        <w:rPr>
          <w:rFonts w:hint="default" w:ascii="ＭＳ 明朝" w:hAnsi="ＭＳ 明朝"/>
          <w:sz w:val="24"/>
        </w:rPr>
        <w:t>　年　月</w:t>
      </w:r>
      <w:r>
        <w:rPr>
          <w:rFonts w:hint="default" w:ascii="ＭＳ 明朝" w:hAnsi="ＭＳ 明朝"/>
          <w:sz w:val="24"/>
        </w:rPr>
        <w:t xml:space="preserve"> </w:t>
      </w:r>
      <w:r>
        <w:rPr>
          <w:rFonts w:hint="default" w:ascii="ＭＳ 明朝" w:hAnsi="ＭＳ 明朝"/>
          <w:sz w:val="24"/>
        </w:rPr>
        <w:t>日）の行為について聴聞を行う。</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聴聞の日時　　</w:t>
      </w:r>
      <w:r>
        <w:rPr>
          <w:rFonts w:hint="default" w:ascii="ＭＳ 明朝" w:hAnsi="ＭＳ 明朝"/>
          <w:sz w:val="24"/>
        </w:rPr>
        <w:t xml:space="preserve"> </w:t>
      </w:r>
      <w:r>
        <w:rPr>
          <w:rFonts w:hint="default" w:ascii="ＭＳ 明朝" w:hAnsi="ＭＳ 明朝"/>
          <w:sz w:val="24"/>
        </w:rPr>
        <w:t>年</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月</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日</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時</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分より</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４</w:t>
      </w:r>
      <w:r>
        <w:rPr>
          <w:rFonts w:hint="default" w:ascii="ＭＳ 明朝" w:hAnsi="ＭＳ 明朝"/>
          <w:sz w:val="24"/>
        </w:rPr>
        <w:t xml:space="preserve"> </w:t>
      </w:r>
      <w:r>
        <w:rPr>
          <w:rFonts w:hint="default" w:ascii="ＭＳ 明朝" w:hAnsi="ＭＳ 明朝"/>
          <w:sz w:val="24"/>
        </w:rPr>
        <w:t>聴聞を行う場所及び事務を所掌する課　</w:t>
      </w:r>
    </w:p>
    <w:p>
      <w:pPr>
        <w:pStyle w:val="0"/>
        <w:rPr>
          <w:rFonts w:hint="default" w:ascii="ＭＳ 明朝" w:hAnsi="ＭＳ 明朝"/>
          <w:sz w:val="24"/>
        </w:rPr>
      </w:pPr>
      <w:r>
        <w:rPr>
          <w:rFonts w:hint="eastAsia" w:ascii="ＭＳ 明朝" w:hAnsi="ＭＳ 明朝"/>
          <w:sz w:val="24"/>
        </w:rPr>
        <w:t>　　　</w:t>
      </w:r>
    </w:p>
    <w:p>
      <w:pPr>
        <w:pStyle w:val="0"/>
        <w:ind w:firstLine="554" w:firstLineChars="200"/>
        <w:rPr>
          <w:rFonts w:hint="default"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様式第３号（第６条関係）</w:t>
      </w:r>
    </w:p>
    <w:p>
      <w:pPr>
        <w:pStyle w:val="0"/>
        <w:ind w:firstLine="7759" w:firstLineChars="2800"/>
        <w:rPr>
          <w:rFonts w:hint="default" w:ascii="ＭＳ 明朝" w:hAnsi="ＭＳ 明朝"/>
          <w:sz w:val="24"/>
        </w:rPr>
      </w:pPr>
      <w:r>
        <w:rPr>
          <w:rFonts w:hint="eastAsia" w:ascii="ＭＳ 明朝" w:hAnsi="ＭＳ 明朝"/>
          <w:sz w:val="24"/>
        </w:rPr>
        <w:t>第　　　　　</w:t>
      </w:r>
      <w:r>
        <w:rPr>
          <w:rFonts w:hint="default" w:ascii="ＭＳ 明朝" w:hAnsi="ＭＳ 明朝"/>
          <w:sz w:val="24"/>
        </w:rPr>
        <w:t>号</w:t>
      </w:r>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春日部市水道事業管理者</w:t>
      </w:r>
      <w:r>
        <w:rPr>
          <w:rFonts w:hint="default" w:ascii="ＭＳ 明朝" w:hAnsi="ＭＳ 明朝"/>
          <w:sz w:val="24"/>
        </w:rPr>
        <w:t xml:space="preserve"> </w:t>
      </w:r>
      <w:r>
        <w:rPr>
          <w:rFonts w:hint="default" w:ascii="ＭＳ 明朝" w:hAnsi="ＭＳ 明朝"/>
          <w:sz w:val="24"/>
        </w:rPr>
        <w:t>様</w:t>
      </w:r>
    </w:p>
    <w:p>
      <w:pPr>
        <w:pStyle w:val="0"/>
        <w:ind w:firstLine="277" w:firstLineChars="10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経営総務課長　</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聴</w:t>
      </w:r>
      <w:r>
        <w:rPr>
          <w:rFonts w:hint="default" w:ascii="ＭＳ 明朝" w:hAnsi="ＭＳ 明朝"/>
          <w:sz w:val="24"/>
        </w:rPr>
        <w:t xml:space="preserve"> </w:t>
      </w:r>
      <w:r>
        <w:rPr>
          <w:rFonts w:hint="default" w:ascii="ＭＳ 明朝" w:hAnsi="ＭＳ 明朝"/>
          <w:sz w:val="24"/>
        </w:rPr>
        <w:t>聞</w:t>
      </w:r>
      <w:r>
        <w:rPr>
          <w:rFonts w:hint="default" w:ascii="ＭＳ 明朝" w:hAnsi="ＭＳ 明朝"/>
          <w:sz w:val="24"/>
        </w:rPr>
        <w:t xml:space="preserve"> </w:t>
      </w:r>
      <w:r>
        <w:rPr>
          <w:rFonts w:hint="default" w:ascii="ＭＳ 明朝" w:hAnsi="ＭＳ 明朝"/>
          <w:sz w:val="24"/>
        </w:rPr>
        <w:t>報</w:t>
      </w:r>
      <w:r>
        <w:rPr>
          <w:rFonts w:hint="default" w:ascii="ＭＳ 明朝" w:hAnsi="ＭＳ 明朝"/>
          <w:sz w:val="24"/>
        </w:rPr>
        <w:t xml:space="preserve"> </w:t>
      </w:r>
      <w:r>
        <w:rPr>
          <w:rFonts w:hint="default" w:ascii="ＭＳ 明朝" w:hAnsi="ＭＳ 明朝"/>
          <w:sz w:val="24"/>
        </w:rPr>
        <w:t>告</w:t>
      </w:r>
      <w:r>
        <w:rPr>
          <w:rFonts w:hint="default" w:ascii="ＭＳ 明朝" w:hAnsi="ＭＳ 明朝"/>
          <w:sz w:val="24"/>
        </w:rPr>
        <w:t xml:space="preserve"> </w:t>
      </w:r>
      <w:r>
        <w:rPr>
          <w:rFonts w:hint="default" w:ascii="ＭＳ 明朝" w:hAnsi="ＭＳ 明朝"/>
          <w:sz w:val="24"/>
        </w:rPr>
        <w:t>書</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春日部市指定給水装置工事事業者の違反行為に係る事務処理要綱第６条の規定により、聴聞を行ったので報告します。</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聴聞を行った指定給水装置工事事業者の名称又は氏名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4"/>
        </w:rPr>
        <w:t>指定番</w:t>
      </w:r>
      <w:r>
        <w:rPr>
          <w:rFonts w:hint="eastAsia" w:ascii="ＭＳ 明朝" w:hAnsi="ＭＳ 明朝"/>
          <w:kern w:val="0"/>
          <w:sz w:val="24"/>
          <w:fitText w:val="1662" w:id="4"/>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5"/>
        </w:rPr>
        <w:t>所在</w:t>
      </w:r>
      <w:r>
        <w:rPr>
          <w:rFonts w:hint="eastAsia" w:ascii="ＭＳ 明朝" w:hAnsi="ＭＳ 明朝"/>
          <w:spacing w:val="1"/>
          <w:kern w:val="0"/>
          <w:sz w:val="24"/>
          <w:fitText w:val="1662" w:id="5"/>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6"/>
        </w:rPr>
        <w:t>代表</w:t>
      </w:r>
      <w:r>
        <w:rPr>
          <w:rFonts w:hint="eastAsia" w:ascii="ＭＳ 明朝" w:hAnsi="ＭＳ 明朝"/>
          <w:spacing w:val="1"/>
          <w:kern w:val="0"/>
          <w:sz w:val="24"/>
          <w:fitText w:val="1662" w:id="6"/>
        </w:rPr>
        <w:t>者</w:t>
      </w:r>
      <w:r>
        <w:rPr>
          <w:rFonts w:hint="eastAsia" w:ascii="ＭＳ 明朝" w:hAnsi="ＭＳ 明朝"/>
          <w:sz w:val="24"/>
        </w:rPr>
        <w:t>　　　</w:t>
      </w:r>
    </w:p>
    <w:p>
      <w:pPr>
        <w:pStyle w:val="0"/>
        <w:ind w:firstLine="1108" w:firstLineChars="4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聴聞の日時</w:t>
      </w:r>
      <w:r>
        <w:rPr>
          <w:rFonts w:hint="default" w:ascii="ＭＳ 明朝" w:hAnsi="ＭＳ 明朝"/>
          <w:sz w:val="24"/>
        </w:rPr>
        <w:t xml:space="preserve"> </w:t>
      </w:r>
      <w:r>
        <w:rPr>
          <w:rFonts w:hint="default" w:ascii="ＭＳ 明朝" w:hAnsi="ＭＳ 明朝"/>
          <w:sz w:val="24"/>
        </w:rPr>
        <w:t>　　年</w:t>
      </w:r>
      <w:r>
        <w:rPr>
          <w:rFonts w:hint="default" w:ascii="ＭＳ 明朝" w:hAnsi="ＭＳ 明朝"/>
          <w:sz w:val="24"/>
        </w:rPr>
        <w:t xml:space="preserve"> </w:t>
      </w:r>
      <w:r>
        <w:rPr>
          <w:rFonts w:hint="default" w:ascii="ＭＳ 明朝" w:hAnsi="ＭＳ 明朝"/>
          <w:sz w:val="24"/>
        </w:rPr>
        <w:t>　月</w:t>
      </w:r>
      <w:r>
        <w:rPr>
          <w:rFonts w:hint="default" w:ascii="ＭＳ 明朝" w:hAnsi="ＭＳ 明朝"/>
          <w:sz w:val="24"/>
        </w:rPr>
        <w:t xml:space="preserve"> </w:t>
      </w:r>
      <w:r>
        <w:rPr>
          <w:rFonts w:hint="default" w:ascii="ＭＳ 明朝" w:hAnsi="ＭＳ 明朝"/>
          <w:sz w:val="24"/>
        </w:rPr>
        <w:t>　日</w:t>
      </w:r>
      <w:r>
        <w:rPr>
          <w:rFonts w:hint="default" w:ascii="ＭＳ 明朝" w:hAnsi="ＭＳ 明朝"/>
          <w:sz w:val="24"/>
        </w:rPr>
        <w:br w:type="textWrapping" w:clear="none"/>
      </w: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聴聞の場所</w:t>
      </w:r>
      <w:r>
        <w:rPr>
          <w:rFonts w:hint="default" w:ascii="ＭＳ 明朝" w:hAnsi="ＭＳ 明朝"/>
          <w:sz w:val="24"/>
        </w:rPr>
        <w:t xml:space="preserve"> </w:t>
      </w:r>
      <w:r>
        <w:rPr>
          <w:rFonts w:hint="eastAsia" w:ascii="ＭＳ 明朝" w:hAnsi="ＭＳ 明朝"/>
          <w:sz w:val="24"/>
        </w:rPr>
        <w:t>　</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４</w:t>
      </w:r>
      <w:r>
        <w:rPr>
          <w:rFonts w:hint="default" w:ascii="ＭＳ 明朝" w:hAnsi="ＭＳ 明朝"/>
          <w:sz w:val="24"/>
        </w:rPr>
        <w:t xml:space="preserve"> </w:t>
      </w:r>
      <w:r>
        <w:rPr>
          <w:rFonts w:hint="default" w:ascii="ＭＳ 明朝" w:hAnsi="ＭＳ 明朝"/>
          <w:sz w:val="24"/>
        </w:rPr>
        <w:t>出席者</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５</w:t>
      </w:r>
      <w:r>
        <w:rPr>
          <w:rFonts w:hint="default" w:ascii="ＭＳ 明朝" w:hAnsi="ＭＳ 明朝"/>
          <w:sz w:val="24"/>
        </w:rPr>
        <w:t xml:space="preserve"> </w:t>
      </w:r>
      <w:r>
        <w:rPr>
          <w:rFonts w:hint="default" w:ascii="ＭＳ 明朝" w:hAnsi="ＭＳ 明朝"/>
          <w:sz w:val="24"/>
        </w:rPr>
        <w:t>聴聞の内容</w:t>
      </w:r>
    </w:p>
    <w:p>
      <w:pPr>
        <w:pStyle w:val="0"/>
        <w:ind w:firstLine="554" w:firstLineChars="200"/>
        <w:rPr>
          <w:rFonts w:hint="default" w:ascii="ＭＳ 明朝" w:hAnsi="ＭＳ 明朝"/>
          <w:sz w:val="24"/>
        </w:rPr>
      </w:pPr>
      <w:r>
        <w:rPr>
          <w:rFonts w:hint="eastAsia" w:ascii="ＭＳ 明朝" w:hAnsi="ＭＳ 明朝"/>
          <w:sz w:val="24"/>
        </w:rPr>
        <w:t>指定給水装置工事事業者違反行為等調査兼報告書</w:t>
      </w:r>
      <w:r>
        <w:rPr>
          <w:rFonts w:hint="default" w:ascii="ＭＳ 明朝" w:hAnsi="ＭＳ 明朝"/>
          <w:sz w:val="24"/>
        </w:rPr>
        <w:t xml:space="preserve"> </w:t>
      </w:r>
      <w:r>
        <w:rPr>
          <w:rFonts w:hint="default" w:ascii="ＭＳ 明朝" w:hAnsi="ＭＳ 明朝"/>
          <w:sz w:val="24"/>
        </w:rPr>
        <w:t>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号による。</w:t>
      </w:r>
    </w:p>
    <w:p>
      <w:pPr>
        <w:pStyle w:val="0"/>
        <w:ind w:firstLine="554" w:firstLineChars="2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６</w:t>
      </w:r>
      <w:r>
        <w:rPr>
          <w:rFonts w:hint="default" w:ascii="ＭＳ 明朝" w:hAnsi="ＭＳ 明朝"/>
          <w:sz w:val="24"/>
        </w:rPr>
        <w:t xml:space="preserve"> </w:t>
      </w:r>
      <w:r>
        <w:rPr>
          <w:rFonts w:hint="default" w:ascii="ＭＳ 明朝" w:hAnsi="ＭＳ 明朝"/>
          <w:sz w:val="24"/>
        </w:rPr>
        <w:t>聴聞調書及び</w:t>
      </w:r>
      <w:r>
        <w:rPr>
          <w:rFonts w:hint="eastAsia" w:ascii="ＭＳ 明朝" w:hAnsi="ＭＳ 明朝"/>
          <w:sz w:val="24"/>
        </w:rPr>
        <w:t>主宰者意見書</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別添</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様式第４号（第６条関係）</w:t>
      </w:r>
    </w:p>
    <w:p>
      <w:pPr>
        <w:pStyle w:val="0"/>
        <w:ind w:firstLine="7759" w:firstLineChars="2800"/>
        <w:rPr>
          <w:rFonts w:hint="default" w:ascii="ＭＳ 明朝" w:hAnsi="ＭＳ 明朝"/>
          <w:sz w:val="24"/>
        </w:rPr>
      </w:pPr>
      <w:r>
        <w:rPr>
          <w:rFonts w:hint="default" w:ascii="ＭＳ 明朝" w:hAnsi="ＭＳ 明朝"/>
          <w:sz w:val="24"/>
        </w:rPr>
        <w:t>第</w:t>
      </w:r>
      <w:r>
        <w:rPr>
          <w:rFonts w:hint="eastAsia" w:ascii="ＭＳ 明朝" w:hAnsi="ＭＳ 明朝"/>
          <w:sz w:val="24"/>
        </w:rPr>
        <w:t>　　　　　</w:t>
      </w:r>
      <w:r>
        <w:rPr>
          <w:rFonts w:hint="default" w:ascii="ＭＳ 明朝" w:hAnsi="ＭＳ 明朝"/>
          <w:sz w:val="24"/>
        </w:rPr>
        <w:t>号</w:t>
      </w:r>
    </w:p>
    <w:p>
      <w:pPr>
        <w:pStyle w:val="0"/>
        <w:ind w:firstLine="7759" w:firstLineChars="2800"/>
        <w:jc w:val="left"/>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77" w:firstLineChars="100"/>
        <w:rPr>
          <w:rFonts w:hint="default" w:ascii="ＭＳ 明朝" w:hAnsi="ＭＳ 明朝"/>
          <w:sz w:val="24"/>
        </w:rPr>
      </w:pPr>
      <w:r>
        <w:rPr>
          <w:rFonts w:hint="eastAsia" w:ascii="ＭＳ 明朝" w:hAnsi="ＭＳ 明朝"/>
          <w:sz w:val="24"/>
        </w:rPr>
        <w:t>指定第</w:t>
      </w:r>
      <w:r>
        <w:rPr>
          <w:rFonts w:hint="default" w:ascii="ＭＳ 明朝" w:hAnsi="ＭＳ 明朝"/>
          <w:sz w:val="24"/>
        </w:rPr>
        <w:t xml:space="preserve"> </w:t>
      </w:r>
      <w:r>
        <w:rPr>
          <w:rFonts w:hint="default" w:ascii="ＭＳ 明朝" w:hAnsi="ＭＳ 明朝"/>
          <w:sz w:val="24"/>
        </w:rPr>
        <w:t>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様</w:t>
      </w:r>
    </w:p>
    <w:p>
      <w:pPr>
        <w:pStyle w:val="0"/>
        <w:ind w:firstLine="6374" w:firstLineChars="2300"/>
        <w:rPr>
          <w:rFonts w:hint="default" w:ascii="ＭＳ 明朝" w:hAnsi="ＭＳ 明朝"/>
          <w:sz w:val="24"/>
        </w:rPr>
      </w:pPr>
      <w:r>
        <w:rPr>
          <w:rFonts w:hint="eastAsia" w:ascii="ＭＳ 明朝" w:hAnsi="ＭＳ 明朝"/>
          <w:sz w:val="24"/>
        </w:rPr>
        <w:t>春日部市水道事業管理者</w:t>
      </w:r>
    </w:p>
    <w:p>
      <w:pPr>
        <w:pStyle w:val="0"/>
        <w:ind w:firstLine="6374" w:firstLineChars="230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弁</w:t>
      </w:r>
      <w:r>
        <w:rPr>
          <w:rFonts w:hint="eastAsia" w:ascii="ＭＳ 明朝" w:hAnsi="ＭＳ 明朝"/>
          <w:sz w:val="24"/>
        </w:rPr>
        <w:t xml:space="preserve"> </w:t>
      </w:r>
      <w:r>
        <w:rPr>
          <w:rFonts w:hint="default" w:ascii="ＭＳ 明朝" w:hAnsi="ＭＳ 明朝"/>
          <w:sz w:val="24"/>
        </w:rPr>
        <w:t>明</w:t>
      </w:r>
      <w:r>
        <w:rPr>
          <w:rFonts w:hint="eastAsia" w:ascii="ＭＳ 明朝" w:hAnsi="ＭＳ 明朝"/>
          <w:sz w:val="24"/>
        </w:rPr>
        <w:t xml:space="preserve"> </w:t>
      </w:r>
      <w:r>
        <w:rPr>
          <w:rFonts w:hint="eastAsia" w:ascii="ＭＳ 明朝" w:hAnsi="ＭＳ 明朝"/>
          <w:sz w:val="24"/>
        </w:rPr>
        <w:t>機</w:t>
      </w:r>
      <w:r>
        <w:rPr>
          <w:rFonts w:hint="eastAsia" w:ascii="ＭＳ 明朝" w:hAnsi="ＭＳ 明朝"/>
          <w:sz w:val="24"/>
        </w:rPr>
        <w:t xml:space="preserve"> </w:t>
      </w:r>
      <w:r>
        <w:rPr>
          <w:rFonts w:hint="eastAsia" w:ascii="ＭＳ 明朝" w:hAnsi="ＭＳ 明朝"/>
          <w:sz w:val="24"/>
        </w:rPr>
        <w:t>会</w:t>
      </w:r>
      <w:r>
        <w:rPr>
          <w:rFonts w:hint="eastAsia" w:ascii="ＭＳ 明朝" w:hAnsi="ＭＳ 明朝"/>
          <w:sz w:val="24"/>
        </w:rPr>
        <w:t xml:space="preserve"> </w:t>
      </w:r>
      <w:r>
        <w:rPr>
          <w:rFonts w:hint="eastAsia" w:ascii="ＭＳ 明朝" w:hAnsi="ＭＳ 明朝"/>
          <w:sz w:val="24"/>
        </w:rPr>
        <w:t>供</w:t>
      </w:r>
      <w:r>
        <w:rPr>
          <w:rFonts w:hint="eastAsia" w:ascii="ＭＳ 明朝" w:hAnsi="ＭＳ 明朝"/>
          <w:sz w:val="24"/>
        </w:rPr>
        <w:t xml:space="preserve"> </w:t>
      </w:r>
      <w:r>
        <w:rPr>
          <w:rFonts w:hint="eastAsia" w:ascii="ＭＳ 明朝" w:hAnsi="ＭＳ 明朝"/>
          <w:sz w:val="24"/>
        </w:rPr>
        <w:t>与</w:t>
      </w:r>
      <w:r>
        <w:rPr>
          <w:rFonts w:hint="eastAsia" w:ascii="ＭＳ 明朝" w:hAnsi="ＭＳ 明朝"/>
          <w:sz w:val="24"/>
        </w:rPr>
        <w:t xml:space="preserve"> </w:t>
      </w:r>
      <w:r>
        <w:rPr>
          <w:rFonts w:hint="default" w:ascii="ＭＳ 明朝" w:hAnsi="ＭＳ 明朝"/>
          <w:sz w:val="24"/>
        </w:rPr>
        <w:t>通</w:t>
      </w:r>
      <w:r>
        <w:rPr>
          <w:rFonts w:hint="eastAsia" w:ascii="ＭＳ 明朝" w:hAnsi="ＭＳ 明朝"/>
          <w:sz w:val="24"/>
        </w:rPr>
        <w:t xml:space="preserve"> </w:t>
      </w:r>
      <w:r>
        <w:rPr>
          <w:rFonts w:hint="default" w:ascii="ＭＳ 明朝" w:hAnsi="ＭＳ 明朝"/>
          <w:sz w:val="24"/>
        </w:rPr>
        <w:t>知</w:t>
      </w:r>
      <w:r>
        <w:rPr>
          <w:rFonts w:hint="eastAsia" w:ascii="ＭＳ 明朝" w:hAnsi="ＭＳ 明朝"/>
          <w:sz w:val="24"/>
        </w:rPr>
        <w:t xml:space="preserve"> </w:t>
      </w:r>
      <w:r>
        <w:rPr>
          <w:rFonts w:hint="default" w:ascii="ＭＳ 明朝" w:hAnsi="ＭＳ 明朝"/>
          <w:sz w:val="24"/>
        </w:rPr>
        <w:t>書</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春日部市指定給水装置工事事業者の違反行為に係る事務処理要綱第６条の規定により、指定給水装置工事事業者違反行為等調査兼報告書第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号の内容につ</w:t>
      </w:r>
      <w:r>
        <w:rPr>
          <w:rFonts w:hint="eastAsia" w:ascii="ＭＳ 明朝" w:hAnsi="ＭＳ 明朝"/>
          <w:sz w:val="24"/>
        </w:rPr>
        <w:t>いて弁明の機会を付与する。</w:t>
      </w:r>
    </w:p>
    <w:p>
      <w:pPr>
        <w:pStyle w:val="0"/>
        <w:ind w:firstLine="277" w:firstLineChars="100"/>
        <w:rPr>
          <w:rFonts w:hint="default" w:ascii="ＭＳ 明朝" w:hAnsi="ＭＳ 明朝"/>
          <w:sz w:val="24"/>
        </w:rPr>
      </w:pPr>
      <w:r>
        <w:rPr>
          <w:rFonts w:hint="eastAsia" w:ascii="ＭＳ 明朝" w:hAnsi="ＭＳ 明朝"/>
          <w:sz w:val="24"/>
        </w:rPr>
        <w:t>なお、弁明は口頭での弁明を認めたときを除き、弁明を記載した書面（以下「弁明書」という。）を提出してするものとする。また、弁明をするときは、証拠書類等を提出することができる。</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対象となる違反行為</w:t>
      </w:r>
    </w:p>
    <w:p>
      <w:pPr>
        <w:pStyle w:val="0"/>
        <w:ind w:firstLine="1386" w:firstLineChars="500"/>
        <w:rPr>
          <w:rFonts w:hint="default" w:ascii="ＭＳ 明朝" w:hAnsi="ＭＳ 明朝"/>
          <w:sz w:val="24"/>
        </w:rPr>
      </w:pPr>
      <w:r>
        <w:rPr>
          <w:rFonts w:hint="eastAsia" w:ascii="ＭＳ 明朝" w:hAnsi="ＭＳ 明朝"/>
          <w:sz w:val="24"/>
        </w:rPr>
        <w:t>指定給水装置工事事業者違反行為等調査兼報告書</w:t>
      </w:r>
    </w:p>
    <w:p>
      <w:pPr>
        <w:pStyle w:val="0"/>
        <w:ind w:firstLine="1386" w:firstLineChars="500"/>
        <w:rPr>
          <w:rFonts w:hint="default" w:ascii="ＭＳ 明朝" w:hAnsi="ＭＳ 明朝"/>
          <w:sz w:val="24"/>
        </w:rPr>
      </w:pPr>
      <w:r>
        <w:rPr>
          <w:rFonts w:hint="eastAsia" w:ascii="ＭＳ 明朝" w:hAnsi="ＭＳ 明朝"/>
          <w:sz w:val="24"/>
        </w:rPr>
        <w:t>第</w:t>
      </w:r>
      <w:r>
        <w:rPr>
          <w:rFonts w:hint="default" w:ascii="ＭＳ 明朝" w:hAnsi="ＭＳ 明朝"/>
          <w:sz w:val="24"/>
        </w:rPr>
        <w:t xml:space="preserve"> </w:t>
      </w:r>
      <w:r>
        <w:rPr>
          <w:rFonts w:hint="default" w:ascii="ＭＳ 明朝" w:hAnsi="ＭＳ 明朝"/>
          <w:sz w:val="24"/>
        </w:rPr>
        <w:t>　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年</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月</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日）</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対象となる指定給水装置工事事業者の名称又は氏名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7"/>
        </w:rPr>
        <w:t>指定番</w:t>
      </w:r>
      <w:r>
        <w:rPr>
          <w:rFonts w:hint="eastAsia" w:ascii="ＭＳ 明朝" w:hAnsi="ＭＳ 明朝"/>
          <w:kern w:val="0"/>
          <w:sz w:val="24"/>
          <w:fitText w:val="1662" w:id="7"/>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8"/>
        </w:rPr>
        <w:t>所在</w:t>
      </w:r>
      <w:r>
        <w:rPr>
          <w:rFonts w:hint="eastAsia" w:ascii="ＭＳ 明朝" w:hAnsi="ＭＳ 明朝"/>
          <w:spacing w:val="1"/>
          <w:kern w:val="0"/>
          <w:sz w:val="24"/>
          <w:fitText w:val="1662" w:id="8"/>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9"/>
        </w:rPr>
        <w:t>代表</w:t>
      </w:r>
      <w:r>
        <w:rPr>
          <w:rFonts w:hint="eastAsia" w:ascii="ＭＳ 明朝" w:hAnsi="ＭＳ 明朝"/>
          <w:spacing w:val="1"/>
          <w:kern w:val="0"/>
          <w:sz w:val="24"/>
          <w:fitText w:val="1662" w:id="9"/>
        </w:rPr>
        <w:t>者</w:t>
      </w:r>
      <w:r>
        <w:rPr>
          <w:rFonts w:hint="eastAsia" w:ascii="ＭＳ 明朝" w:hAnsi="ＭＳ 明朝"/>
          <w:sz w:val="24"/>
        </w:rPr>
        <w:t>　　　</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弁明書の提出期限及び提供先又は口頭による弁明を行う日時及び場所</w:t>
      </w:r>
    </w:p>
    <w:p>
      <w:pPr>
        <w:pStyle w:val="0"/>
        <w:ind w:firstLine="831" w:firstLineChars="300"/>
        <w:rPr>
          <w:rFonts w:hint="default" w:ascii="ＭＳ 明朝" w:hAnsi="ＭＳ 明朝"/>
          <w:sz w:val="24"/>
        </w:rPr>
      </w:pPr>
      <w:r>
        <w:rPr>
          <w:rFonts w:hint="eastAsia" w:ascii="ＭＳ 明朝" w:hAnsi="ＭＳ 明朝"/>
          <w:sz w:val="24"/>
        </w:rPr>
        <w:t>日　</w:t>
      </w:r>
      <w:r>
        <w:rPr>
          <w:rFonts w:hint="default" w:ascii="ＭＳ 明朝" w:hAnsi="ＭＳ 明朝"/>
          <w:sz w:val="24"/>
        </w:rPr>
        <w:t>時</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年</w:t>
      </w:r>
      <w:r>
        <w:rPr>
          <w:rFonts w:hint="default" w:ascii="ＭＳ 明朝" w:hAnsi="ＭＳ 明朝"/>
          <w:sz w:val="24"/>
        </w:rPr>
        <w:t xml:space="preserve"> </w:t>
      </w:r>
      <w:r>
        <w:rPr>
          <w:rFonts w:hint="default" w:ascii="ＭＳ 明朝" w:hAnsi="ＭＳ 明朝"/>
          <w:sz w:val="24"/>
        </w:rPr>
        <w:t>月</w:t>
      </w:r>
      <w:r>
        <w:rPr>
          <w:rFonts w:hint="default" w:ascii="ＭＳ 明朝" w:hAnsi="ＭＳ 明朝"/>
          <w:sz w:val="24"/>
        </w:rPr>
        <w:t xml:space="preserve"> </w:t>
      </w:r>
      <w:r>
        <w:rPr>
          <w:rFonts w:hint="default" w:ascii="ＭＳ 明朝" w:hAnsi="ＭＳ 明朝"/>
          <w:sz w:val="24"/>
        </w:rPr>
        <w:t>日</w:t>
      </w:r>
    </w:p>
    <w:p>
      <w:pPr>
        <w:pStyle w:val="0"/>
        <w:ind w:firstLine="831" w:firstLineChars="300"/>
        <w:rPr>
          <w:rFonts w:hint="default" w:ascii="ＭＳ 明朝" w:hAnsi="ＭＳ 明朝"/>
          <w:sz w:val="24"/>
        </w:rPr>
      </w:pPr>
      <w:r>
        <w:rPr>
          <w:rFonts w:hint="eastAsia" w:ascii="ＭＳ 明朝" w:hAnsi="ＭＳ 明朝"/>
          <w:sz w:val="24"/>
        </w:rPr>
        <w:t>場　</w:t>
      </w:r>
      <w:r>
        <w:rPr>
          <w:rFonts w:hint="default" w:ascii="ＭＳ 明朝" w:hAnsi="ＭＳ 明朝"/>
          <w:sz w:val="24"/>
        </w:rPr>
        <w:t>所</w:t>
      </w:r>
      <w:r>
        <w:rPr>
          <w:rFonts w:hint="eastAsia" w:ascii="ＭＳ 明朝" w:hAnsi="ＭＳ 明朝"/>
          <w:sz w:val="24"/>
        </w:rPr>
        <w:t>　　</w:t>
      </w:r>
    </w:p>
    <w:p>
      <w:pPr>
        <w:pStyle w:val="0"/>
        <w:ind w:firstLine="831" w:firstLineChars="300"/>
        <w:rPr>
          <w:rFonts w:hint="default" w:ascii="ＭＳ 明朝" w:hAnsi="ＭＳ 明朝"/>
          <w:sz w:val="24"/>
        </w:rPr>
      </w:pPr>
    </w:p>
    <w:p>
      <w:pPr>
        <w:pStyle w:val="0"/>
        <w:ind w:firstLine="831" w:firstLineChars="300"/>
        <w:rPr>
          <w:rFonts w:hint="default" w:ascii="ＭＳ 明朝" w:hAnsi="ＭＳ 明朝"/>
          <w:sz w:val="24"/>
        </w:rPr>
      </w:pPr>
      <w:r>
        <w:rPr>
          <w:rFonts w:hint="eastAsia" w:ascii="ＭＳ 明朝" w:hAnsi="ＭＳ 明朝"/>
          <w:sz w:val="24"/>
        </w:rPr>
        <w:t>提出先　　</w:t>
      </w:r>
    </w:p>
    <w:p>
      <w:pPr>
        <w:pStyle w:val="0"/>
        <w:rPr>
          <w:rFonts w:hint="default" w:ascii="ＭＳ 明朝" w:hAnsi="ＭＳ 明朝"/>
          <w:sz w:val="24"/>
        </w:rPr>
      </w:pPr>
      <w:r>
        <w:rPr>
          <w:rFonts w:hint="eastAsia" w:ascii="ＭＳ 明朝" w:hAnsi="ＭＳ 明朝"/>
          <w:sz w:val="24"/>
        </w:rPr>
        <w:t>様式第５号（第７条関係）</w:t>
      </w:r>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77" w:firstLineChars="100"/>
        <w:rPr>
          <w:rFonts w:hint="default" w:ascii="ＭＳ 明朝" w:hAnsi="ＭＳ 明朝"/>
          <w:sz w:val="24"/>
        </w:rPr>
      </w:pPr>
      <w:r>
        <w:rPr>
          <w:rFonts w:hint="eastAsia" w:ascii="ＭＳ 明朝" w:hAnsi="ＭＳ 明朝"/>
          <w:sz w:val="24"/>
        </w:rPr>
        <w:t>指定第　　　　</w:t>
      </w:r>
      <w:r>
        <w:rPr>
          <w:rFonts w:hint="default" w:ascii="ＭＳ 明朝" w:hAnsi="ＭＳ 明朝"/>
          <w:sz w:val="24"/>
        </w:rPr>
        <w:t xml:space="preserve"> </w:t>
      </w:r>
      <w:r>
        <w:rPr>
          <w:rFonts w:hint="default" w:ascii="ＭＳ 明朝" w:hAnsi="ＭＳ 明朝"/>
          <w:sz w:val="24"/>
        </w:rPr>
        <w:t>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様</w:t>
      </w:r>
    </w:p>
    <w:p>
      <w:pPr>
        <w:pStyle w:val="0"/>
        <w:ind w:firstLine="6374" w:firstLineChars="2300"/>
        <w:rPr>
          <w:rFonts w:hint="default" w:ascii="ＭＳ 明朝" w:hAnsi="ＭＳ 明朝"/>
          <w:sz w:val="24"/>
        </w:rPr>
      </w:pPr>
      <w:r>
        <w:rPr>
          <w:rFonts w:hint="eastAsia" w:ascii="ＭＳ 明朝" w:hAnsi="ＭＳ 明朝"/>
          <w:sz w:val="24"/>
        </w:rPr>
        <w:t>春日部市水道事業管理者</w:t>
      </w:r>
    </w:p>
    <w:p>
      <w:pPr>
        <w:pStyle w:val="0"/>
        <w:ind w:firstLine="6097" w:firstLineChars="220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処</w:t>
      </w:r>
      <w:r>
        <w:rPr>
          <w:rFonts w:hint="default" w:ascii="ＭＳ 明朝" w:hAnsi="ＭＳ 明朝"/>
          <w:sz w:val="24"/>
        </w:rPr>
        <w:t xml:space="preserve"> </w:t>
      </w:r>
      <w:r>
        <w:rPr>
          <w:rFonts w:hint="default" w:ascii="ＭＳ 明朝" w:hAnsi="ＭＳ 明朝"/>
          <w:sz w:val="24"/>
        </w:rPr>
        <w:t>分</w:t>
      </w:r>
      <w:r>
        <w:rPr>
          <w:rFonts w:hint="default" w:ascii="ＭＳ 明朝" w:hAnsi="ＭＳ 明朝"/>
          <w:sz w:val="24"/>
        </w:rPr>
        <w:t xml:space="preserve"> </w:t>
      </w:r>
      <w:r>
        <w:rPr>
          <w:rFonts w:hint="default" w:ascii="ＭＳ 明朝" w:hAnsi="ＭＳ 明朝"/>
          <w:sz w:val="24"/>
        </w:rPr>
        <w:t>通</w:t>
      </w:r>
      <w:r>
        <w:rPr>
          <w:rFonts w:hint="default" w:ascii="ＭＳ 明朝" w:hAnsi="ＭＳ 明朝"/>
          <w:sz w:val="24"/>
        </w:rPr>
        <w:t xml:space="preserve"> </w:t>
      </w:r>
      <w:r>
        <w:rPr>
          <w:rFonts w:hint="default" w:ascii="ＭＳ 明朝" w:hAnsi="ＭＳ 明朝"/>
          <w:sz w:val="24"/>
        </w:rPr>
        <w:t>知</w:t>
      </w:r>
      <w:r>
        <w:rPr>
          <w:rFonts w:hint="default" w:ascii="ＭＳ 明朝" w:hAnsi="ＭＳ 明朝"/>
          <w:sz w:val="24"/>
        </w:rPr>
        <w:t xml:space="preserve"> </w:t>
      </w:r>
      <w:r>
        <w:rPr>
          <w:rFonts w:hint="default" w:ascii="ＭＳ 明朝" w:hAnsi="ＭＳ 明朝"/>
          <w:sz w:val="24"/>
        </w:rPr>
        <w:t>書</w:t>
      </w:r>
    </w:p>
    <w:p>
      <w:pPr>
        <w:pStyle w:val="0"/>
        <w:jc w:val="center"/>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春日部市指定給水装置工事事業者規程第８条及び第９条並びに春日部市指定給水装置工事事業者の違反行為に係る事務処理要綱第７条の規定により、処分を通知する。</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処分の内容</w:t>
      </w:r>
    </w:p>
    <w:p>
      <w:pPr>
        <w:pStyle w:val="0"/>
        <w:rPr>
          <w:rFonts w:hint="default" w:ascii="ＭＳ 明朝" w:hAnsi="ＭＳ 明朝"/>
          <w:sz w:val="24"/>
        </w:rPr>
      </w:pP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処分を受ける指定給水装置工事事業者の名称又は氏名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10"/>
        </w:rPr>
        <w:t>指定番</w:t>
      </w:r>
      <w:r>
        <w:rPr>
          <w:rFonts w:hint="eastAsia" w:ascii="ＭＳ 明朝" w:hAnsi="ＭＳ 明朝"/>
          <w:kern w:val="0"/>
          <w:sz w:val="24"/>
          <w:fitText w:val="1662" w:id="10"/>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11"/>
        </w:rPr>
        <w:t>所在</w:t>
      </w:r>
      <w:r>
        <w:rPr>
          <w:rFonts w:hint="eastAsia" w:ascii="ＭＳ 明朝" w:hAnsi="ＭＳ 明朝"/>
          <w:spacing w:val="1"/>
          <w:kern w:val="0"/>
          <w:sz w:val="24"/>
          <w:fitText w:val="1662" w:id="11"/>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12"/>
        </w:rPr>
        <w:t>代表</w:t>
      </w:r>
      <w:r>
        <w:rPr>
          <w:rFonts w:hint="eastAsia" w:ascii="ＭＳ 明朝" w:hAnsi="ＭＳ 明朝"/>
          <w:spacing w:val="1"/>
          <w:kern w:val="0"/>
          <w:sz w:val="24"/>
          <w:fitText w:val="1662" w:id="12"/>
        </w:rPr>
        <w:t>者</w:t>
      </w:r>
      <w:r>
        <w:rPr>
          <w:rFonts w:hint="eastAsia" w:ascii="ＭＳ 明朝" w:hAnsi="ＭＳ 明朝"/>
          <w:sz w:val="24"/>
        </w:rPr>
        <w:t>　　</w:t>
      </w:r>
    </w:p>
    <w:p>
      <w:pPr>
        <w:pStyle w:val="0"/>
        <w:ind w:firstLine="554" w:firstLineChars="2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処分の対象となる行為</w:t>
      </w:r>
    </w:p>
    <w:p>
      <w:pPr>
        <w:pStyle w:val="0"/>
        <w:ind w:firstLine="693" w:firstLineChars="250"/>
        <w:rPr>
          <w:rFonts w:hint="default" w:ascii="ＭＳ 明朝" w:hAnsi="ＭＳ 明朝"/>
          <w:sz w:val="24"/>
        </w:rPr>
      </w:pPr>
      <w:r>
        <w:rPr>
          <w:rFonts w:hint="eastAsia" w:ascii="ＭＳ 明朝" w:hAnsi="ＭＳ 明朝"/>
          <w:sz w:val="24"/>
        </w:rPr>
        <w:t>指定給水装置工事事業者違反行為等調査兼報告書　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年</w:t>
      </w:r>
      <w:r>
        <w:rPr>
          <w:rFonts w:hint="default" w:ascii="ＭＳ 明朝" w:hAnsi="ＭＳ 明朝"/>
          <w:sz w:val="24"/>
        </w:rPr>
        <w:t xml:space="preserve"> </w:t>
      </w:r>
      <w:r>
        <w:rPr>
          <w:rFonts w:hint="default" w:ascii="ＭＳ 明朝" w:hAnsi="ＭＳ 明朝"/>
          <w:sz w:val="24"/>
        </w:rPr>
        <w:t>月</w:t>
      </w:r>
      <w:r>
        <w:rPr>
          <w:rFonts w:hint="default" w:ascii="ＭＳ 明朝" w:hAnsi="ＭＳ 明朝"/>
          <w:sz w:val="24"/>
        </w:rPr>
        <w:t xml:space="preserve"> </w:t>
      </w:r>
      <w:r>
        <w:rPr>
          <w:rFonts w:hint="default" w:ascii="ＭＳ 明朝" w:hAnsi="ＭＳ 明朝"/>
          <w:sz w:val="24"/>
        </w:rPr>
        <w:t>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裏面</w:t>
      </w:r>
      <w:r>
        <w:rPr>
          <w:rFonts w:hint="eastAsia" w:ascii="ＭＳ 明朝" w:hAnsi="ＭＳ 明朝"/>
          <w:sz w:val="24"/>
        </w:rPr>
        <w:t>)</w:t>
      </w:r>
    </w:p>
    <w:p>
      <w:pPr>
        <w:pStyle w:val="0"/>
        <w:ind w:firstLine="257" w:firstLineChars="100"/>
        <w:rPr>
          <w:rFonts w:hint="default" w:ascii="ＭＳ 明朝" w:hAnsi="ＭＳ 明朝"/>
          <w:sz w:val="22"/>
        </w:rPr>
      </w:pPr>
      <w:r>
        <w:rPr>
          <w:rFonts w:hint="eastAsia" w:ascii="ＭＳ 明朝" w:hAnsi="ＭＳ 明朝"/>
          <w:sz w:val="22"/>
        </w:rPr>
        <w:t>※教示</w:t>
      </w:r>
    </w:p>
    <w:p>
      <w:pPr>
        <w:pStyle w:val="0"/>
        <w:ind w:left="751" w:leftChars="200" w:hanging="257" w:hangingChars="100"/>
        <w:rPr>
          <w:rFonts w:hint="default" w:ascii="ＭＳ 明朝" w:hAnsi="ＭＳ 明朝"/>
          <w:sz w:val="22"/>
        </w:rPr>
      </w:pPr>
      <w:r>
        <w:rPr>
          <w:rFonts w:hint="eastAsia" w:ascii="ＭＳ 明朝" w:hAnsi="ＭＳ 明朝"/>
          <w:sz w:val="22"/>
        </w:rPr>
        <w:t>１　この処分について不服がある場合は、この処分があったことを知った日の翌日から起算して３か月以内に、春日部市長に対して審査請求をすることができます。</w:t>
      </w:r>
    </w:p>
    <w:p>
      <w:pPr>
        <w:pStyle w:val="0"/>
        <w:ind w:left="751" w:leftChars="200" w:hanging="257" w:hangingChars="100"/>
        <w:rPr>
          <w:rFonts w:hint="default" w:ascii="ＭＳ 明朝" w:hAnsi="ＭＳ 明朝"/>
          <w:sz w:val="22"/>
        </w:rPr>
      </w:pPr>
      <w:r>
        <w:rPr>
          <w:rFonts w:hint="eastAsia" w:ascii="ＭＳ 明朝" w:hAnsi="ＭＳ 明朝"/>
          <w:sz w:val="22"/>
        </w:rPr>
        <w:t>２　この処分については、上記１の審査請求のほか、この処分があったことを知った日の翌日から起算して６か月以内に、春日部市を被告として（訴訟において春日部市を代表する者は春日部市水道事業管理者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pPr>
        <w:pStyle w:val="0"/>
        <w:ind w:left="751" w:leftChars="200" w:hanging="257" w:hangingChars="100"/>
        <w:rPr>
          <w:rFonts w:hint="default" w:ascii="ＭＳ 明朝" w:hAnsi="ＭＳ 明朝"/>
          <w:sz w:val="22"/>
        </w:rPr>
      </w:pPr>
      <w:r>
        <w:rPr>
          <w:rFonts w:hint="eastAsia" w:ascii="ＭＳ 明朝" w:hAnsi="ＭＳ 明朝"/>
          <w:sz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pgSz w:w="11906" w:h="16838"/>
      <w:pgMar w:top="998" w:right="998" w:bottom="998" w:left="998" w:header="851" w:footer="992" w:gutter="0"/>
      <w:cols w:space="720"/>
      <w:textDirection w:val="lrTb"/>
      <w:docGrid w:type="linesAndChars" w:linePitch="455" w:charSpace="7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47"/>
  <w:drawingGridVerticalSpacing w:val="455"/>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6</Pages>
  <Words>0</Words>
  <Characters>1780</Characters>
  <Application>JUST Note</Application>
  <Lines>180</Lines>
  <Paragraphs>97</Paragraphs>
  <CharactersWithSpaces>2030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関 亮介</dc:creator>
  <cp:lastModifiedBy>沼澤 仁志</cp:lastModifiedBy>
  <cp:lastPrinted>2023-03-12T02:22:00Z</cp:lastPrinted>
  <dcterms:created xsi:type="dcterms:W3CDTF">2020-06-01T04:31:00Z</dcterms:created>
  <dcterms:modified xsi:type="dcterms:W3CDTF">2024-03-18T09:53:10Z</dcterms:modified>
  <cp:revision>24</cp:revision>
</cp:coreProperties>
</file>